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F79" w:rsidRPr="003328E3" w:rsidRDefault="00581F79" w:rsidP="00581F79">
      <w:pPr>
        <w:ind w:left="142" w:right="282"/>
        <w:jc w:val="right"/>
        <w:rPr>
          <w:bCs/>
          <w:sz w:val="36"/>
          <w:szCs w:val="36"/>
        </w:rPr>
      </w:pPr>
      <w:bookmarkStart w:id="0" w:name="_Toc8732459"/>
    </w:p>
    <w:tbl>
      <w:tblPr>
        <w:tblW w:w="97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400FB8" w:rsidRPr="008851E8" w:rsidTr="00400FB8">
        <w:trPr>
          <w:trHeight w:val="993"/>
          <w:jc w:val="center"/>
        </w:trPr>
        <w:tc>
          <w:tcPr>
            <w:tcW w:w="9781" w:type="dxa"/>
          </w:tcPr>
          <w:tbl>
            <w:tblPr>
              <w:tblW w:w="9781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781"/>
            </w:tblGrid>
            <w:tr w:rsidR="00400FB8" w:rsidRPr="00231028" w:rsidTr="00400FB8">
              <w:trPr>
                <w:trHeight w:hRule="exact" w:val="567"/>
                <w:jc w:val="center"/>
              </w:trPr>
              <w:tc>
                <w:tcPr>
                  <w:tcW w:w="9781" w:type="dxa"/>
                  <w:vAlign w:val="center"/>
                </w:tcPr>
                <w:p w:rsidR="00400FB8" w:rsidRPr="00231028" w:rsidRDefault="00400FB8" w:rsidP="00400FB8">
                  <w:pPr>
                    <w:spacing w:line="240" w:lineRule="auto"/>
                    <w:ind w:left="142" w:right="282"/>
                    <w:jc w:val="center"/>
                    <w:rPr>
                      <w:caps/>
                      <w:sz w:val="32"/>
                      <w:szCs w:val="24"/>
                    </w:rPr>
                  </w:pPr>
                  <w:r w:rsidRPr="00231028">
                    <w:rPr>
                      <w:b/>
                      <w:iCs/>
                      <w:caps/>
                      <w:sz w:val="36"/>
                      <w:szCs w:val="36"/>
                    </w:rPr>
                    <w:t>АКЦИОНЕРНОЕ ОБЩЕСТВО</w:t>
                  </w:r>
                </w:p>
              </w:tc>
            </w:tr>
            <w:tr w:rsidR="00400FB8" w:rsidRPr="00231028" w:rsidTr="00400FB8">
              <w:trPr>
                <w:trHeight w:hRule="exact" w:val="680"/>
                <w:jc w:val="center"/>
              </w:trPr>
              <w:tc>
                <w:tcPr>
                  <w:tcW w:w="9781" w:type="dxa"/>
                  <w:vAlign w:val="center"/>
                </w:tcPr>
                <w:p w:rsidR="00400FB8" w:rsidRPr="00231028" w:rsidRDefault="00400FB8" w:rsidP="00400FB8">
                  <w:pPr>
                    <w:spacing w:before="120" w:after="120" w:line="240" w:lineRule="auto"/>
                    <w:ind w:left="142" w:right="282"/>
                    <w:jc w:val="center"/>
                    <w:rPr>
                      <w:b/>
                      <w:bCs/>
                      <w:sz w:val="40"/>
                      <w:szCs w:val="24"/>
                    </w:rPr>
                  </w:pPr>
                  <w:r w:rsidRPr="00231028">
                    <w:rPr>
                      <w:b/>
                      <w:bCs/>
                      <w:sz w:val="40"/>
                      <w:szCs w:val="24"/>
                    </w:rPr>
                    <w:t>«ПРОЕКТНЕФТЕГАЗ»</w:t>
                  </w:r>
                </w:p>
              </w:tc>
            </w:tr>
          </w:tbl>
          <w:p w:rsidR="00400FB8" w:rsidRPr="00231028" w:rsidRDefault="00400FB8" w:rsidP="00400FB8">
            <w:pPr>
              <w:spacing w:line="240" w:lineRule="auto"/>
              <w:jc w:val="center"/>
              <w:rPr>
                <w:bCs/>
                <w:sz w:val="36"/>
                <w:szCs w:val="36"/>
              </w:rPr>
            </w:pPr>
          </w:p>
        </w:tc>
      </w:tr>
      <w:tr w:rsidR="00400FB8" w:rsidRPr="008851E8" w:rsidTr="00400FB8">
        <w:trPr>
          <w:trHeight w:val="1008"/>
          <w:jc w:val="center"/>
        </w:trPr>
        <w:tc>
          <w:tcPr>
            <w:tcW w:w="9781" w:type="dxa"/>
          </w:tcPr>
          <w:p w:rsidR="00AC6366" w:rsidRDefault="00AC6366" w:rsidP="00AC6366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</w:p>
          <w:p w:rsidR="00AC6366" w:rsidRDefault="00AC6366" w:rsidP="00AC6366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  <w:r w:rsidRPr="00CE5DAE">
              <w:rPr>
                <w:bCs/>
                <w:sz w:val="28"/>
                <w:szCs w:val="28"/>
              </w:rPr>
              <w:t xml:space="preserve">Свидетельство </w:t>
            </w:r>
            <w:r w:rsidRPr="00EA6573">
              <w:rPr>
                <w:bCs/>
                <w:sz w:val="28"/>
                <w:szCs w:val="28"/>
              </w:rPr>
              <w:t>№ СРО-П-125-26012010 от 13 августа 2019</w:t>
            </w:r>
            <w:r w:rsidRPr="00780DC5">
              <w:rPr>
                <w:bCs/>
                <w:sz w:val="28"/>
                <w:szCs w:val="28"/>
              </w:rPr>
              <w:t xml:space="preserve"> </w:t>
            </w:r>
            <w:r w:rsidRPr="00EA6573">
              <w:rPr>
                <w:bCs/>
                <w:sz w:val="28"/>
                <w:szCs w:val="28"/>
              </w:rPr>
              <w:t>г.</w:t>
            </w:r>
          </w:p>
          <w:p w:rsidR="00AC6366" w:rsidRDefault="00AC6366" w:rsidP="00AC6366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Заказчик – ООО «Газпром </w:t>
            </w:r>
            <w:proofErr w:type="spellStart"/>
            <w:r w:rsidRPr="00CE5DAE">
              <w:rPr>
                <w:bCs/>
                <w:sz w:val="28"/>
                <w:szCs w:val="28"/>
              </w:rPr>
              <w:t>инвестгазификация</w:t>
            </w:r>
            <w:proofErr w:type="spellEnd"/>
            <w:r w:rsidRPr="00CE5DAE">
              <w:rPr>
                <w:bCs/>
                <w:sz w:val="28"/>
                <w:szCs w:val="28"/>
              </w:rPr>
              <w:t>»</w:t>
            </w:r>
          </w:p>
          <w:p w:rsidR="00400FB8" w:rsidRPr="00231028" w:rsidRDefault="00400FB8" w:rsidP="00AC6366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400FB8" w:rsidRPr="00CE5DAE" w:rsidRDefault="00400FB8" w:rsidP="00400FB8">
      <w:pPr>
        <w:jc w:val="center"/>
        <w:rPr>
          <w:b/>
          <w:caps/>
          <w:sz w:val="40"/>
          <w:szCs w:val="40"/>
        </w:rPr>
      </w:pPr>
      <w:r w:rsidRPr="00CE5DAE">
        <w:rPr>
          <w:b/>
          <w:caps/>
          <w:sz w:val="40"/>
          <w:szCs w:val="40"/>
        </w:rPr>
        <w:t>Документация по планировке территории</w:t>
      </w:r>
    </w:p>
    <w:p w:rsidR="00400FB8" w:rsidRPr="0033400A" w:rsidRDefault="00400FB8" w:rsidP="00400FB8">
      <w:pPr>
        <w:jc w:val="center"/>
        <w:rPr>
          <w:b/>
          <w:sz w:val="28"/>
          <w:szCs w:val="28"/>
        </w:rPr>
      </w:pPr>
      <w:r w:rsidRPr="0033400A">
        <w:rPr>
          <w:b/>
          <w:sz w:val="28"/>
          <w:szCs w:val="28"/>
        </w:rPr>
        <w:t xml:space="preserve">Газопровод межпоселковый </w:t>
      </w:r>
      <w:r w:rsidR="008A49EF">
        <w:rPr>
          <w:b/>
          <w:sz w:val="28"/>
          <w:szCs w:val="28"/>
        </w:rPr>
        <w:t xml:space="preserve">ГРС Ленинский Путь – п. Рязанцево – с. Елизарово – д. Горки – </w:t>
      </w:r>
      <w:proofErr w:type="gramStart"/>
      <w:r w:rsidR="008A49EF">
        <w:rPr>
          <w:b/>
          <w:sz w:val="28"/>
          <w:szCs w:val="28"/>
        </w:rPr>
        <w:t>с</w:t>
      </w:r>
      <w:proofErr w:type="gramEnd"/>
      <w:r w:rsidR="008A49EF">
        <w:rPr>
          <w:b/>
          <w:sz w:val="28"/>
          <w:szCs w:val="28"/>
        </w:rPr>
        <w:t>. Смоленское с отводом на п. Дубки</w:t>
      </w:r>
    </w:p>
    <w:p w:rsidR="00581F79" w:rsidRPr="003328E3" w:rsidRDefault="00581F79" w:rsidP="00581F79">
      <w:pPr>
        <w:jc w:val="center"/>
        <w:rPr>
          <w:b/>
          <w:caps/>
          <w:sz w:val="40"/>
          <w:szCs w:val="40"/>
        </w:rPr>
      </w:pPr>
    </w:p>
    <w:p w:rsidR="00581F79" w:rsidRDefault="00581F79" w:rsidP="00581F79">
      <w:pPr>
        <w:ind w:left="142" w:right="282"/>
        <w:jc w:val="center"/>
        <w:rPr>
          <w:b/>
          <w:sz w:val="40"/>
          <w:szCs w:val="40"/>
        </w:rPr>
      </w:pPr>
      <w:r w:rsidRPr="003328E3">
        <w:rPr>
          <w:b/>
          <w:sz w:val="40"/>
          <w:szCs w:val="40"/>
        </w:rPr>
        <w:t>Проект планировки территории</w:t>
      </w:r>
    </w:p>
    <w:p w:rsidR="00581F79" w:rsidRDefault="00581F79" w:rsidP="00581F79">
      <w:pPr>
        <w:ind w:left="142" w:right="282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Раздел</w:t>
      </w:r>
      <w:r w:rsidRPr="003328E3">
        <w:rPr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>2</w:t>
      </w:r>
    </w:p>
    <w:p w:rsidR="00581F79" w:rsidRDefault="00581F79" w:rsidP="00581F79">
      <w:pPr>
        <w:ind w:left="142" w:right="282"/>
        <w:jc w:val="center"/>
        <w:rPr>
          <w:bCs/>
          <w:sz w:val="32"/>
          <w:szCs w:val="32"/>
        </w:rPr>
      </w:pPr>
    </w:p>
    <w:p w:rsidR="00581F79" w:rsidRDefault="00581F79" w:rsidP="00581F79">
      <w:pPr>
        <w:ind w:left="142" w:right="282"/>
        <w:jc w:val="center"/>
        <w:rPr>
          <w:sz w:val="32"/>
          <w:szCs w:val="32"/>
        </w:rPr>
      </w:pPr>
      <w:r>
        <w:rPr>
          <w:sz w:val="32"/>
          <w:szCs w:val="32"/>
        </w:rPr>
        <w:t>Основная часть проекта планировки территории.</w:t>
      </w:r>
      <w:r>
        <w:rPr>
          <w:b/>
          <w:sz w:val="40"/>
          <w:szCs w:val="40"/>
        </w:rPr>
        <w:br/>
      </w:r>
      <w:r w:rsidR="00400FB8">
        <w:rPr>
          <w:sz w:val="32"/>
          <w:szCs w:val="32"/>
        </w:rPr>
        <w:t xml:space="preserve">         </w:t>
      </w:r>
      <w:r>
        <w:rPr>
          <w:sz w:val="32"/>
          <w:szCs w:val="32"/>
        </w:rPr>
        <w:t>Положение о размещении линейных объектов</w:t>
      </w:r>
    </w:p>
    <w:p w:rsidR="00581F79" w:rsidRDefault="00581F79" w:rsidP="00581F79">
      <w:pPr>
        <w:ind w:left="142" w:right="282"/>
        <w:jc w:val="center"/>
        <w:rPr>
          <w:sz w:val="32"/>
          <w:szCs w:val="32"/>
        </w:rPr>
      </w:pPr>
    </w:p>
    <w:p w:rsidR="00581F79" w:rsidRDefault="00581F79" w:rsidP="00581F79">
      <w:pPr>
        <w:tabs>
          <w:tab w:val="left" w:pos="10488"/>
        </w:tabs>
        <w:ind w:left="142" w:right="282"/>
        <w:jc w:val="center"/>
      </w:pPr>
    </w:p>
    <w:p w:rsidR="00581F79" w:rsidRDefault="00581F79" w:rsidP="00581F79">
      <w:pPr>
        <w:tabs>
          <w:tab w:val="left" w:pos="10488"/>
        </w:tabs>
        <w:ind w:right="282"/>
      </w:pPr>
    </w:p>
    <w:p w:rsidR="00400FB8" w:rsidRDefault="00400FB8" w:rsidP="00581F79">
      <w:pPr>
        <w:tabs>
          <w:tab w:val="left" w:pos="10488"/>
        </w:tabs>
        <w:ind w:right="282"/>
      </w:pPr>
    </w:p>
    <w:p w:rsidR="00400FB8" w:rsidRDefault="00400FB8" w:rsidP="00581F79">
      <w:pPr>
        <w:tabs>
          <w:tab w:val="left" w:pos="10488"/>
        </w:tabs>
        <w:ind w:right="282"/>
      </w:pPr>
    </w:p>
    <w:p w:rsidR="00400FB8" w:rsidRDefault="00400FB8" w:rsidP="00581F79">
      <w:pPr>
        <w:tabs>
          <w:tab w:val="left" w:pos="10488"/>
        </w:tabs>
        <w:ind w:right="282"/>
      </w:pPr>
    </w:p>
    <w:p w:rsidR="00400FB8" w:rsidRDefault="00400FB8" w:rsidP="00581F79">
      <w:pPr>
        <w:tabs>
          <w:tab w:val="left" w:pos="10488"/>
        </w:tabs>
        <w:ind w:right="282"/>
      </w:pPr>
    </w:p>
    <w:p w:rsidR="00400FB8" w:rsidRDefault="00400FB8" w:rsidP="00AC6366">
      <w:pPr>
        <w:tabs>
          <w:tab w:val="left" w:pos="10488"/>
        </w:tabs>
        <w:ind w:right="282" w:firstLine="0"/>
      </w:pPr>
    </w:p>
    <w:p w:rsidR="00581F79" w:rsidRPr="00AC6366" w:rsidRDefault="00581F79" w:rsidP="00AC6366">
      <w:pPr>
        <w:ind w:right="282" w:firstLine="0"/>
        <w:jc w:val="center"/>
        <w:rPr>
          <w:bCs/>
          <w:sz w:val="32"/>
          <w:szCs w:val="32"/>
        </w:rPr>
      </w:pPr>
      <w:r w:rsidRPr="00AC6366">
        <w:rPr>
          <w:bCs/>
          <w:sz w:val="32"/>
          <w:szCs w:val="32"/>
        </w:rPr>
        <w:t>Санкт-Петербург</w:t>
      </w:r>
      <w:r w:rsidRPr="00AC6366">
        <w:rPr>
          <w:bCs/>
          <w:sz w:val="32"/>
          <w:szCs w:val="32"/>
        </w:rPr>
        <w:br/>
        <w:t>202</w:t>
      </w:r>
      <w:r w:rsidR="00A75E7F" w:rsidRPr="00AC6366">
        <w:rPr>
          <w:bCs/>
          <w:sz w:val="32"/>
          <w:szCs w:val="32"/>
        </w:rPr>
        <w:t>1</w:t>
      </w:r>
    </w:p>
    <w:p w:rsidR="00FC72D0" w:rsidRPr="00AC6366" w:rsidRDefault="00FC72D0" w:rsidP="00FC72D0">
      <w:pPr>
        <w:ind w:left="142" w:right="282"/>
        <w:jc w:val="center"/>
        <w:rPr>
          <w:bCs/>
          <w:sz w:val="32"/>
          <w:szCs w:val="32"/>
        </w:rPr>
        <w:sectPr w:rsidR="00FC72D0" w:rsidRPr="00AC6366" w:rsidSect="00FC72D0">
          <w:head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97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400FB8" w:rsidRPr="008851E8" w:rsidTr="00400FB8">
        <w:trPr>
          <w:trHeight w:val="993"/>
          <w:jc w:val="center"/>
        </w:trPr>
        <w:tc>
          <w:tcPr>
            <w:tcW w:w="9781" w:type="dxa"/>
          </w:tcPr>
          <w:tbl>
            <w:tblPr>
              <w:tblW w:w="9781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781"/>
            </w:tblGrid>
            <w:tr w:rsidR="00400FB8" w:rsidRPr="00E75394" w:rsidTr="00400FB8">
              <w:trPr>
                <w:trHeight w:hRule="exact" w:val="567"/>
                <w:jc w:val="center"/>
              </w:trPr>
              <w:tc>
                <w:tcPr>
                  <w:tcW w:w="9781" w:type="dxa"/>
                  <w:vAlign w:val="center"/>
                </w:tcPr>
                <w:bookmarkEnd w:id="0"/>
                <w:p w:rsidR="00400FB8" w:rsidRPr="00E75394" w:rsidRDefault="00400FB8" w:rsidP="00400FB8">
                  <w:pPr>
                    <w:spacing w:line="240" w:lineRule="auto"/>
                    <w:ind w:left="142" w:right="282"/>
                    <w:jc w:val="center"/>
                    <w:rPr>
                      <w:caps/>
                      <w:sz w:val="32"/>
                      <w:szCs w:val="24"/>
                    </w:rPr>
                  </w:pPr>
                  <w:r w:rsidRPr="00E75394">
                    <w:rPr>
                      <w:b/>
                      <w:iCs/>
                      <w:caps/>
                      <w:sz w:val="36"/>
                      <w:szCs w:val="36"/>
                    </w:rPr>
                    <w:lastRenderedPageBreak/>
                    <w:t>АКЦИОНЕРНОЕ ОБЩЕСТВО</w:t>
                  </w:r>
                </w:p>
              </w:tc>
            </w:tr>
            <w:tr w:rsidR="00400FB8" w:rsidRPr="00E75394" w:rsidTr="00400FB8">
              <w:trPr>
                <w:trHeight w:hRule="exact" w:val="680"/>
                <w:jc w:val="center"/>
              </w:trPr>
              <w:tc>
                <w:tcPr>
                  <w:tcW w:w="9781" w:type="dxa"/>
                  <w:vAlign w:val="center"/>
                </w:tcPr>
                <w:p w:rsidR="00400FB8" w:rsidRPr="00E75394" w:rsidRDefault="00400FB8" w:rsidP="00400FB8">
                  <w:pPr>
                    <w:spacing w:before="120" w:after="120" w:line="240" w:lineRule="auto"/>
                    <w:ind w:left="142" w:right="282"/>
                    <w:jc w:val="center"/>
                    <w:rPr>
                      <w:b/>
                      <w:bCs/>
                      <w:sz w:val="40"/>
                      <w:szCs w:val="24"/>
                    </w:rPr>
                  </w:pPr>
                  <w:r w:rsidRPr="00E75394">
                    <w:rPr>
                      <w:b/>
                      <w:bCs/>
                      <w:sz w:val="40"/>
                      <w:szCs w:val="24"/>
                    </w:rPr>
                    <w:t>«ПРОЕКТНЕФТЕГАЗ»</w:t>
                  </w:r>
                </w:p>
              </w:tc>
            </w:tr>
          </w:tbl>
          <w:p w:rsidR="00400FB8" w:rsidRPr="00E75394" w:rsidRDefault="00400FB8" w:rsidP="00400FB8">
            <w:pPr>
              <w:spacing w:line="240" w:lineRule="auto"/>
              <w:jc w:val="center"/>
              <w:rPr>
                <w:bCs/>
                <w:sz w:val="36"/>
                <w:szCs w:val="36"/>
              </w:rPr>
            </w:pPr>
          </w:p>
        </w:tc>
      </w:tr>
      <w:tr w:rsidR="00400FB8" w:rsidRPr="008851E8" w:rsidTr="00400FB8">
        <w:trPr>
          <w:trHeight w:val="1008"/>
          <w:jc w:val="center"/>
        </w:trPr>
        <w:tc>
          <w:tcPr>
            <w:tcW w:w="9781" w:type="dxa"/>
          </w:tcPr>
          <w:p w:rsidR="00AC6366" w:rsidRDefault="00AC6366" w:rsidP="00AC6366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</w:p>
          <w:p w:rsidR="00AC6366" w:rsidRDefault="00AC6366" w:rsidP="00AC6366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  <w:r w:rsidRPr="00CE5DAE">
              <w:rPr>
                <w:bCs/>
                <w:sz w:val="28"/>
                <w:szCs w:val="28"/>
              </w:rPr>
              <w:t xml:space="preserve">Свидетельство </w:t>
            </w:r>
            <w:r w:rsidRPr="00EA6573">
              <w:rPr>
                <w:bCs/>
                <w:sz w:val="28"/>
                <w:szCs w:val="28"/>
              </w:rPr>
              <w:t>№ СРО-П-125-26012010 от 13 августа 2019</w:t>
            </w:r>
            <w:r w:rsidRPr="00780DC5">
              <w:rPr>
                <w:bCs/>
                <w:sz w:val="28"/>
                <w:szCs w:val="28"/>
              </w:rPr>
              <w:t xml:space="preserve"> </w:t>
            </w:r>
            <w:r w:rsidRPr="00EA6573">
              <w:rPr>
                <w:bCs/>
                <w:sz w:val="28"/>
                <w:szCs w:val="28"/>
              </w:rPr>
              <w:t>г.</w:t>
            </w:r>
          </w:p>
          <w:p w:rsidR="00AC6366" w:rsidRDefault="00AC6366" w:rsidP="00AC6366">
            <w:pPr>
              <w:spacing w:after="200" w:line="240" w:lineRule="auto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Заказчик – ООО «Газпром </w:t>
            </w:r>
            <w:proofErr w:type="spellStart"/>
            <w:r w:rsidRPr="00CE5DAE">
              <w:rPr>
                <w:bCs/>
                <w:sz w:val="28"/>
                <w:szCs w:val="28"/>
              </w:rPr>
              <w:t>инвестгазификация</w:t>
            </w:r>
            <w:proofErr w:type="spellEnd"/>
            <w:r w:rsidRPr="00CE5DAE">
              <w:rPr>
                <w:bCs/>
                <w:sz w:val="28"/>
                <w:szCs w:val="28"/>
              </w:rPr>
              <w:t>»</w:t>
            </w:r>
          </w:p>
          <w:p w:rsidR="00400FB8" w:rsidRPr="00E75394" w:rsidRDefault="00400FB8" w:rsidP="00AC6366">
            <w:pPr>
              <w:spacing w:after="200"/>
              <w:ind w:left="142" w:right="284" w:firstLine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81F79" w:rsidRPr="003328E3" w:rsidRDefault="00581F79" w:rsidP="00581F79">
      <w:pPr>
        <w:ind w:left="142" w:right="282"/>
        <w:jc w:val="center"/>
        <w:rPr>
          <w:b/>
          <w:bCs/>
          <w:sz w:val="40"/>
          <w:highlight w:val="lightGray"/>
        </w:rPr>
      </w:pPr>
    </w:p>
    <w:p w:rsidR="00400FB8" w:rsidRPr="00CE5DAE" w:rsidRDefault="00400FB8" w:rsidP="00400FB8">
      <w:pPr>
        <w:jc w:val="center"/>
        <w:rPr>
          <w:b/>
          <w:caps/>
          <w:sz w:val="40"/>
          <w:szCs w:val="40"/>
        </w:rPr>
      </w:pPr>
      <w:r w:rsidRPr="00CE5DAE">
        <w:rPr>
          <w:b/>
          <w:caps/>
          <w:sz w:val="40"/>
          <w:szCs w:val="40"/>
        </w:rPr>
        <w:t>Документация по планировке территории</w:t>
      </w:r>
    </w:p>
    <w:p w:rsidR="00581F79" w:rsidRDefault="00581F79" w:rsidP="00581F79">
      <w:pPr>
        <w:ind w:firstLine="284"/>
        <w:jc w:val="center"/>
        <w:rPr>
          <w:b/>
          <w:sz w:val="28"/>
          <w:szCs w:val="28"/>
        </w:rPr>
      </w:pPr>
    </w:p>
    <w:p w:rsidR="008A49EF" w:rsidRPr="0033400A" w:rsidRDefault="008A49EF" w:rsidP="008A49EF">
      <w:pPr>
        <w:jc w:val="center"/>
        <w:rPr>
          <w:b/>
          <w:sz w:val="28"/>
          <w:szCs w:val="28"/>
        </w:rPr>
      </w:pPr>
      <w:r w:rsidRPr="0033400A">
        <w:rPr>
          <w:b/>
          <w:sz w:val="28"/>
          <w:szCs w:val="28"/>
        </w:rPr>
        <w:t xml:space="preserve">Газопровод межпоселковый </w:t>
      </w:r>
      <w:r>
        <w:rPr>
          <w:b/>
          <w:sz w:val="28"/>
          <w:szCs w:val="28"/>
        </w:rPr>
        <w:t xml:space="preserve">ГРС Ленинский Путь – п. Рязанцево – с. Елизарово – д. Горки – 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>. Смоленское с отводом на п. Дубки</w:t>
      </w:r>
    </w:p>
    <w:p w:rsidR="00581F79" w:rsidRPr="003328E3" w:rsidRDefault="00581F79" w:rsidP="00581F79">
      <w:pPr>
        <w:jc w:val="center"/>
        <w:rPr>
          <w:b/>
          <w:caps/>
          <w:sz w:val="40"/>
          <w:szCs w:val="40"/>
        </w:rPr>
      </w:pPr>
    </w:p>
    <w:p w:rsidR="00581F79" w:rsidRDefault="00581F79" w:rsidP="00581F79">
      <w:pPr>
        <w:ind w:left="142" w:right="282"/>
        <w:jc w:val="center"/>
        <w:rPr>
          <w:b/>
          <w:sz w:val="40"/>
          <w:szCs w:val="40"/>
        </w:rPr>
      </w:pPr>
      <w:r w:rsidRPr="003328E3">
        <w:rPr>
          <w:b/>
          <w:sz w:val="40"/>
          <w:szCs w:val="40"/>
        </w:rPr>
        <w:t>Проект планировки территории</w:t>
      </w:r>
    </w:p>
    <w:p w:rsidR="00581F79" w:rsidRDefault="00581F79" w:rsidP="00581F79">
      <w:pPr>
        <w:ind w:left="142" w:right="282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Раздел</w:t>
      </w:r>
      <w:r w:rsidRPr="003328E3">
        <w:rPr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>2</w:t>
      </w:r>
    </w:p>
    <w:p w:rsidR="00581F79" w:rsidRDefault="00581F79" w:rsidP="00581F79">
      <w:pPr>
        <w:ind w:left="142" w:right="282"/>
        <w:jc w:val="center"/>
        <w:rPr>
          <w:bCs/>
          <w:sz w:val="32"/>
          <w:szCs w:val="32"/>
        </w:rPr>
      </w:pPr>
    </w:p>
    <w:p w:rsidR="00B90AFC" w:rsidRDefault="00581F79" w:rsidP="00581F79">
      <w:pPr>
        <w:ind w:left="142" w:right="282"/>
        <w:jc w:val="center"/>
        <w:rPr>
          <w:sz w:val="32"/>
          <w:szCs w:val="32"/>
        </w:rPr>
      </w:pPr>
      <w:r>
        <w:rPr>
          <w:sz w:val="32"/>
          <w:szCs w:val="32"/>
        </w:rPr>
        <w:t>Основная часть проекта планировки территории.</w:t>
      </w:r>
      <w:r>
        <w:rPr>
          <w:b/>
          <w:sz w:val="40"/>
          <w:szCs w:val="40"/>
        </w:rPr>
        <w:br/>
      </w:r>
      <w:r>
        <w:rPr>
          <w:sz w:val="32"/>
          <w:szCs w:val="32"/>
        </w:rPr>
        <w:t xml:space="preserve">Положение о </w:t>
      </w:r>
      <w:r w:rsidR="00B90AFC">
        <w:rPr>
          <w:sz w:val="32"/>
          <w:szCs w:val="32"/>
        </w:rPr>
        <w:t xml:space="preserve">характеристиках </w:t>
      </w:r>
      <w:proofErr w:type="gramStart"/>
      <w:r w:rsidR="00B90AFC">
        <w:rPr>
          <w:sz w:val="32"/>
          <w:szCs w:val="32"/>
        </w:rPr>
        <w:t>планируемого</w:t>
      </w:r>
      <w:proofErr w:type="gramEnd"/>
      <w:r w:rsidR="00B90AFC">
        <w:rPr>
          <w:sz w:val="32"/>
          <w:szCs w:val="32"/>
        </w:rPr>
        <w:t xml:space="preserve"> </w:t>
      </w:r>
    </w:p>
    <w:p w:rsidR="00581F79" w:rsidRPr="00966393" w:rsidRDefault="00B90AFC" w:rsidP="00966393">
      <w:pPr>
        <w:ind w:left="142" w:right="282"/>
        <w:jc w:val="center"/>
        <w:rPr>
          <w:sz w:val="32"/>
          <w:szCs w:val="32"/>
        </w:rPr>
      </w:pPr>
      <w:r>
        <w:rPr>
          <w:sz w:val="32"/>
          <w:szCs w:val="32"/>
        </w:rPr>
        <w:t>развития территории</w:t>
      </w:r>
    </w:p>
    <w:p w:rsidR="00581F79" w:rsidRPr="003328E3" w:rsidRDefault="00581F79" w:rsidP="00581F79">
      <w:pPr>
        <w:ind w:right="423"/>
        <w:rPr>
          <w:sz w:val="32"/>
        </w:rPr>
      </w:pPr>
    </w:p>
    <w:tbl>
      <w:tblPr>
        <w:tblW w:w="9781" w:type="dxa"/>
        <w:jc w:val="center"/>
        <w:tblLayout w:type="fixed"/>
        <w:tblLook w:val="0000" w:firstRow="0" w:lastRow="0" w:firstColumn="0" w:lastColumn="0" w:noHBand="0" w:noVBand="0"/>
      </w:tblPr>
      <w:tblGrid>
        <w:gridCol w:w="6877"/>
        <w:gridCol w:w="2904"/>
      </w:tblGrid>
      <w:tr w:rsidR="00581F79" w:rsidRPr="003328E3" w:rsidTr="00581F79">
        <w:trPr>
          <w:jc w:val="center"/>
        </w:trPr>
        <w:tc>
          <w:tcPr>
            <w:tcW w:w="6877" w:type="dxa"/>
            <w:vAlign w:val="center"/>
          </w:tcPr>
          <w:p w:rsidR="00581F79" w:rsidRPr="003328E3" w:rsidRDefault="008A49EF" w:rsidP="00581F79">
            <w:pPr>
              <w:tabs>
                <w:tab w:val="left" w:pos="4501"/>
              </w:tabs>
              <w:spacing w:before="120" w:after="120"/>
              <w:rPr>
                <w:sz w:val="28"/>
                <w:szCs w:val="24"/>
              </w:rPr>
            </w:pPr>
            <w:r>
              <w:rPr>
                <w:sz w:val="28"/>
                <w:szCs w:val="28"/>
              </w:rPr>
              <w:t>Исполнительный директор</w:t>
            </w:r>
          </w:p>
        </w:tc>
        <w:tc>
          <w:tcPr>
            <w:tcW w:w="2904" w:type="dxa"/>
            <w:vAlign w:val="center"/>
          </w:tcPr>
          <w:p w:rsidR="00581F79" w:rsidRPr="003328E3" w:rsidRDefault="00581F79" w:rsidP="00C07B30">
            <w:pPr>
              <w:tabs>
                <w:tab w:val="left" w:pos="4501"/>
              </w:tabs>
              <w:spacing w:before="120" w:after="120"/>
              <w:ind w:firstLine="0"/>
              <w:rPr>
                <w:sz w:val="28"/>
                <w:szCs w:val="24"/>
              </w:rPr>
            </w:pPr>
            <w:r w:rsidRPr="003328E3">
              <w:rPr>
                <w:sz w:val="28"/>
                <w:szCs w:val="24"/>
              </w:rPr>
              <w:t>Н.Ф. Мартынова</w:t>
            </w:r>
          </w:p>
        </w:tc>
      </w:tr>
      <w:tr w:rsidR="00581F79" w:rsidRPr="003328E3" w:rsidTr="00581F79">
        <w:trPr>
          <w:jc w:val="center"/>
        </w:trPr>
        <w:tc>
          <w:tcPr>
            <w:tcW w:w="6877" w:type="dxa"/>
            <w:vAlign w:val="center"/>
          </w:tcPr>
          <w:p w:rsidR="00581F79" w:rsidRPr="003328E3" w:rsidRDefault="00581F79" w:rsidP="00581F79">
            <w:pPr>
              <w:tabs>
                <w:tab w:val="left" w:pos="4501"/>
              </w:tabs>
              <w:spacing w:before="120" w:after="120"/>
              <w:rPr>
                <w:sz w:val="28"/>
                <w:szCs w:val="24"/>
              </w:rPr>
            </w:pPr>
            <w:r w:rsidRPr="003328E3">
              <w:rPr>
                <w:sz w:val="28"/>
                <w:szCs w:val="24"/>
              </w:rPr>
              <w:t>Главный инженер проекта</w:t>
            </w:r>
          </w:p>
        </w:tc>
        <w:tc>
          <w:tcPr>
            <w:tcW w:w="2904" w:type="dxa"/>
            <w:vAlign w:val="center"/>
          </w:tcPr>
          <w:p w:rsidR="00581F79" w:rsidRPr="003328E3" w:rsidRDefault="00400FB8" w:rsidP="00400FB8">
            <w:pPr>
              <w:tabs>
                <w:tab w:val="left" w:pos="4501"/>
              </w:tabs>
              <w:spacing w:before="120" w:after="120"/>
              <w:ind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А.С. Удалова</w:t>
            </w:r>
          </w:p>
        </w:tc>
      </w:tr>
    </w:tbl>
    <w:p w:rsidR="00581F79" w:rsidRDefault="00581F79" w:rsidP="00966393">
      <w:pPr>
        <w:ind w:right="282" w:firstLine="0"/>
        <w:rPr>
          <w:sz w:val="28"/>
          <w:szCs w:val="28"/>
        </w:rPr>
      </w:pPr>
    </w:p>
    <w:p w:rsidR="00581F79" w:rsidRDefault="00581F79" w:rsidP="00AC6366">
      <w:pPr>
        <w:ind w:right="282" w:firstLine="0"/>
        <w:jc w:val="center"/>
        <w:rPr>
          <w:sz w:val="28"/>
          <w:szCs w:val="28"/>
        </w:rPr>
      </w:pPr>
    </w:p>
    <w:p w:rsidR="0072761C" w:rsidRPr="00AC6366" w:rsidRDefault="00581F79" w:rsidP="00AC6366">
      <w:pPr>
        <w:ind w:left="142" w:right="282"/>
        <w:jc w:val="center"/>
        <w:rPr>
          <w:sz w:val="32"/>
          <w:szCs w:val="32"/>
        </w:rPr>
      </w:pPr>
      <w:r w:rsidRPr="00AC6366">
        <w:rPr>
          <w:sz w:val="32"/>
          <w:szCs w:val="32"/>
        </w:rPr>
        <w:t>Санкт-Петербург</w:t>
      </w:r>
    </w:p>
    <w:p w:rsidR="00581F79" w:rsidRPr="00AC6366" w:rsidRDefault="00581F79" w:rsidP="00AC6366">
      <w:pPr>
        <w:ind w:left="142" w:right="282"/>
        <w:jc w:val="center"/>
        <w:rPr>
          <w:sz w:val="32"/>
          <w:szCs w:val="32"/>
        </w:rPr>
      </w:pPr>
      <w:r w:rsidRPr="00AC6366">
        <w:rPr>
          <w:sz w:val="32"/>
          <w:szCs w:val="32"/>
        </w:rPr>
        <w:t>202</w:t>
      </w:r>
      <w:r w:rsidR="00A75E7F" w:rsidRPr="00AC6366">
        <w:rPr>
          <w:sz w:val="32"/>
          <w:szCs w:val="32"/>
        </w:rPr>
        <w:t>1</w:t>
      </w:r>
    </w:p>
    <w:p w:rsidR="009467C6" w:rsidRDefault="009467C6" w:rsidP="00524B16">
      <w:pPr>
        <w:ind w:left="142" w:right="282"/>
        <w:jc w:val="center"/>
        <w:rPr>
          <w:sz w:val="28"/>
          <w:szCs w:val="28"/>
        </w:rPr>
      </w:pPr>
    </w:p>
    <w:p w:rsidR="009467C6" w:rsidRDefault="009467C6" w:rsidP="00524B16">
      <w:pPr>
        <w:ind w:left="142" w:right="282"/>
        <w:jc w:val="center"/>
        <w:rPr>
          <w:sz w:val="28"/>
          <w:szCs w:val="28"/>
        </w:rPr>
        <w:sectPr w:rsidR="009467C6" w:rsidSect="00713DBA">
          <w:headerReference w:type="default" r:id="rId11"/>
          <w:pgSz w:w="11906" w:h="16838"/>
          <w:pgMar w:top="142" w:right="850" w:bottom="426" w:left="1701" w:header="708" w:footer="708" w:gutter="0"/>
          <w:pgNumType w:start="1"/>
          <w:cols w:space="708"/>
          <w:titlePg/>
          <w:docGrid w:linePitch="360"/>
        </w:sectPr>
      </w:pPr>
    </w:p>
    <w:p w:rsidR="008B6549" w:rsidRPr="008B6549" w:rsidRDefault="008B6549" w:rsidP="008B6549">
      <w:pPr>
        <w:pStyle w:val="1"/>
        <w:spacing w:before="360"/>
        <w:ind w:firstLine="0"/>
        <w:jc w:val="center"/>
        <w:rPr>
          <w:rFonts w:ascii="Times New Roman" w:hAnsi="Times New Roman" w:cs="Times New Roman"/>
          <w:color w:val="auto"/>
        </w:rPr>
      </w:pPr>
      <w:bookmarkStart w:id="1" w:name="_Toc52804132"/>
      <w:bookmarkStart w:id="2" w:name="_Toc65232463"/>
      <w:r>
        <w:rPr>
          <w:rFonts w:ascii="Times New Roman" w:hAnsi="Times New Roman" w:cs="Times New Roman"/>
          <w:color w:val="auto"/>
        </w:rPr>
        <w:lastRenderedPageBreak/>
        <w:t>Состав проекта</w:t>
      </w:r>
      <w:bookmarkEnd w:id="1"/>
      <w:bookmarkEnd w:id="2"/>
      <w:r>
        <w:rPr>
          <w:rFonts w:ascii="Times New Roman" w:hAnsi="Times New Roman" w:cs="Times New Roman"/>
          <w:color w:val="auto"/>
        </w:rPr>
        <w:t xml:space="preserve"> </w:t>
      </w:r>
    </w:p>
    <w:p w:rsidR="008B6549" w:rsidRPr="008B6549" w:rsidRDefault="008B6549" w:rsidP="008B6549">
      <w:pPr>
        <w:ind w:firstLine="0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80"/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3217"/>
        <w:gridCol w:w="4795"/>
        <w:gridCol w:w="1377"/>
      </w:tblGrid>
      <w:tr w:rsidR="002958F1" w:rsidRPr="002958F1" w:rsidTr="008A49EF">
        <w:trPr>
          <w:trHeight w:val="20"/>
          <w:tblHeader/>
        </w:trPr>
        <w:tc>
          <w:tcPr>
            <w:tcW w:w="988" w:type="dxa"/>
            <w:vAlign w:val="center"/>
          </w:tcPr>
          <w:p w:rsidR="002958F1" w:rsidRPr="002958F1" w:rsidRDefault="002958F1" w:rsidP="002958F1">
            <w:pPr>
              <w:spacing w:after="200" w:line="240" w:lineRule="auto"/>
              <w:ind w:firstLine="0"/>
              <w:jc w:val="center"/>
              <w:rPr>
                <w:b/>
                <w:szCs w:val="24"/>
              </w:rPr>
            </w:pPr>
            <w:r w:rsidRPr="002958F1">
              <w:rPr>
                <w:b/>
                <w:szCs w:val="24"/>
              </w:rPr>
              <w:t>Номер тома</w:t>
            </w:r>
          </w:p>
        </w:tc>
        <w:tc>
          <w:tcPr>
            <w:tcW w:w="3217" w:type="dxa"/>
            <w:vAlign w:val="center"/>
          </w:tcPr>
          <w:p w:rsidR="002958F1" w:rsidRPr="002958F1" w:rsidRDefault="002958F1" w:rsidP="002958F1">
            <w:pPr>
              <w:spacing w:after="200" w:line="240" w:lineRule="auto"/>
              <w:ind w:firstLine="0"/>
              <w:jc w:val="center"/>
              <w:rPr>
                <w:b/>
                <w:szCs w:val="24"/>
              </w:rPr>
            </w:pPr>
            <w:r w:rsidRPr="002958F1">
              <w:rPr>
                <w:b/>
                <w:szCs w:val="24"/>
              </w:rPr>
              <w:t>Обозначение</w:t>
            </w:r>
          </w:p>
        </w:tc>
        <w:tc>
          <w:tcPr>
            <w:tcW w:w="4795" w:type="dxa"/>
            <w:vAlign w:val="center"/>
          </w:tcPr>
          <w:p w:rsidR="002958F1" w:rsidRPr="002958F1" w:rsidRDefault="002958F1" w:rsidP="002958F1">
            <w:pPr>
              <w:spacing w:after="200" w:line="240" w:lineRule="auto"/>
              <w:ind w:firstLine="0"/>
              <w:jc w:val="center"/>
              <w:rPr>
                <w:b/>
                <w:szCs w:val="24"/>
              </w:rPr>
            </w:pPr>
            <w:r w:rsidRPr="002958F1">
              <w:rPr>
                <w:b/>
                <w:szCs w:val="24"/>
              </w:rPr>
              <w:t>Наименование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2958F1" w:rsidRPr="002958F1" w:rsidRDefault="002958F1" w:rsidP="002958F1">
            <w:pPr>
              <w:spacing w:after="200" w:line="240" w:lineRule="auto"/>
              <w:ind w:firstLine="0"/>
              <w:jc w:val="center"/>
              <w:rPr>
                <w:b/>
                <w:szCs w:val="24"/>
              </w:rPr>
            </w:pPr>
            <w:r w:rsidRPr="002958F1">
              <w:rPr>
                <w:b/>
                <w:szCs w:val="24"/>
              </w:rPr>
              <w:t>Примечание</w:t>
            </w:r>
          </w:p>
        </w:tc>
      </w:tr>
      <w:tr w:rsidR="008A49EF" w:rsidRPr="002958F1" w:rsidTr="008A49EF">
        <w:trPr>
          <w:trHeight w:val="20"/>
        </w:trPr>
        <w:tc>
          <w:tcPr>
            <w:tcW w:w="988" w:type="dxa"/>
            <w:vAlign w:val="center"/>
          </w:tcPr>
          <w:p w:rsidR="008A49EF" w:rsidRPr="00A25CC9" w:rsidRDefault="008A49EF" w:rsidP="008A49EF">
            <w:pPr>
              <w:spacing w:line="240" w:lineRule="auto"/>
              <w:ind w:firstLine="0"/>
              <w:jc w:val="center"/>
            </w:pPr>
            <w:r w:rsidRPr="00A25CC9">
              <w:t>Раздел 1</w:t>
            </w:r>
          </w:p>
        </w:tc>
        <w:tc>
          <w:tcPr>
            <w:tcW w:w="3217" w:type="dxa"/>
            <w:vAlign w:val="center"/>
          </w:tcPr>
          <w:p w:rsidR="008A49EF" w:rsidRPr="00A25CC9" w:rsidRDefault="008A49EF" w:rsidP="008A49EF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103.02.03.01</w:t>
            </w:r>
            <w:r w:rsidRPr="00A25CC9">
              <w:t>-ППТ</w:t>
            </w:r>
            <w:proofErr w:type="gramStart"/>
            <w:r w:rsidRPr="00A25CC9">
              <w:t>1</w:t>
            </w:r>
            <w:proofErr w:type="gramEnd"/>
          </w:p>
        </w:tc>
        <w:tc>
          <w:tcPr>
            <w:tcW w:w="4795" w:type="dxa"/>
            <w:vAlign w:val="center"/>
          </w:tcPr>
          <w:p w:rsidR="008A49EF" w:rsidRPr="00A25CC9" w:rsidRDefault="008A49EF" w:rsidP="00B90AFC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Основная часть проекта планировки территории. Графическая часть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8A49EF" w:rsidRPr="002958F1" w:rsidRDefault="008A49EF" w:rsidP="008A49EF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8A49EF" w:rsidRPr="002958F1" w:rsidTr="008A49EF">
        <w:trPr>
          <w:trHeight w:val="20"/>
        </w:trPr>
        <w:tc>
          <w:tcPr>
            <w:tcW w:w="988" w:type="dxa"/>
            <w:vAlign w:val="center"/>
          </w:tcPr>
          <w:p w:rsidR="008A49EF" w:rsidRPr="00952616" w:rsidRDefault="008A49EF" w:rsidP="008A49EF">
            <w:pPr>
              <w:spacing w:line="240" w:lineRule="auto"/>
              <w:ind w:firstLine="0"/>
              <w:jc w:val="center"/>
              <w:rPr>
                <w:b/>
              </w:rPr>
            </w:pPr>
            <w:r w:rsidRPr="00952616">
              <w:rPr>
                <w:b/>
              </w:rPr>
              <w:t>Раздел 2</w:t>
            </w:r>
          </w:p>
        </w:tc>
        <w:tc>
          <w:tcPr>
            <w:tcW w:w="3217" w:type="dxa"/>
            <w:vAlign w:val="center"/>
          </w:tcPr>
          <w:p w:rsidR="008A49EF" w:rsidRPr="00952616" w:rsidRDefault="008A49EF" w:rsidP="008A49EF">
            <w:pPr>
              <w:pageBreakBefore/>
              <w:spacing w:before="20" w:afterLines="20" w:after="48"/>
              <w:ind w:firstLine="129"/>
              <w:jc w:val="center"/>
              <w:rPr>
                <w:b/>
              </w:rPr>
            </w:pPr>
            <w:r w:rsidRPr="00952616">
              <w:rPr>
                <w:b/>
              </w:rPr>
              <w:t>783/103.02.03.02-ППТ</w:t>
            </w:r>
            <w:proofErr w:type="gramStart"/>
            <w:r w:rsidRPr="00952616">
              <w:rPr>
                <w:b/>
              </w:rPr>
              <w:t>2</w:t>
            </w:r>
            <w:proofErr w:type="gramEnd"/>
          </w:p>
        </w:tc>
        <w:tc>
          <w:tcPr>
            <w:tcW w:w="4795" w:type="dxa"/>
          </w:tcPr>
          <w:p w:rsidR="00B90AFC" w:rsidRDefault="008A49EF" w:rsidP="00B90AFC">
            <w:pPr>
              <w:spacing w:line="288" w:lineRule="auto"/>
              <w:ind w:hanging="92"/>
              <w:jc w:val="center"/>
              <w:rPr>
                <w:b/>
                <w:szCs w:val="24"/>
              </w:rPr>
            </w:pPr>
            <w:r w:rsidRPr="00B90AFC">
              <w:rPr>
                <w:b/>
                <w:bCs/>
                <w:szCs w:val="24"/>
              </w:rPr>
              <w:t>Ос</w:t>
            </w:r>
            <w:r w:rsidR="00B90AFC">
              <w:rPr>
                <w:b/>
                <w:bCs/>
                <w:szCs w:val="24"/>
              </w:rPr>
              <w:t xml:space="preserve">новная часть проекта планировки </w:t>
            </w:r>
            <w:r w:rsidRPr="00B90AFC">
              <w:rPr>
                <w:b/>
                <w:bCs/>
                <w:szCs w:val="24"/>
              </w:rPr>
              <w:t xml:space="preserve">территории. </w:t>
            </w:r>
            <w:r w:rsidR="00B90AFC" w:rsidRPr="00B90AFC">
              <w:rPr>
                <w:szCs w:val="24"/>
              </w:rPr>
              <w:t xml:space="preserve"> </w:t>
            </w:r>
            <w:r w:rsidR="00B90AFC">
              <w:rPr>
                <w:b/>
                <w:szCs w:val="24"/>
              </w:rPr>
              <w:t xml:space="preserve">Положение о </w:t>
            </w:r>
            <w:r w:rsidR="00B90AFC" w:rsidRPr="00B90AFC">
              <w:rPr>
                <w:b/>
                <w:szCs w:val="24"/>
              </w:rPr>
              <w:t xml:space="preserve">характеристиках </w:t>
            </w:r>
            <w:proofErr w:type="gramStart"/>
            <w:r w:rsidR="00B90AFC" w:rsidRPr="00B90AFC">
              <w:rPr>
                <w:b/>
                <w:szCs w:val="24"/>
              </w:rPr>
              <w:t>планируемого</w:t>
            </w:r>
            <w:proofErr w:type="gramEnd"/>
            <w:r w:rsidR="00B90AFC" w:rsidRPr="00B90AFC">
              <w:rPr>
                <w:b/>
                <w:szCs w:val="24"/>
              </w:rPr>
              <w:t xml:space="preserve"> </w:t>
            </w:r>
          </w:p>
          <w:p w:rsidR="008A49EF" w:rsidRPr="00B90AFC" w:rsidRDefault="00B90AFC" w:rsidP="00B90AFC">
            <w:pPr>
              <w:spacing w:line="288" w:lineRule="auto"/>
              <w:ind w:hanging="92"/>
              <w:jc w:val="center"/>
              <w:rPr>
                <w:szCs w:val="24"/>
              </w:rPr>
            </w:pPr>
            <w:r w:rsidRPr="00B90AFC">
              <w:rPr>
                <w:b/>
                <w:szCs w:val="24"/>
              </w:rPr>
              <w:t>развития территории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8A49EF" w:rsidRPr="002958F1" w:rsidRDefault="008A49EF" w:rsidP="008A49EF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8A49EF" w:rsidRPr="002958F1" w:rsidTr="008A49EF">
        <w:trPr>
          <w:trHeight w:val="20"/>
        </w:trPr>
        <w:tc>
          <w:tcPr>
            <w:tcW w:w="988" w:type="dxa"/>
            <w:vAlign w:val="center"/>
          </w:tcPr>
          <w:p w:rsidR="008A49EF" w:rsidRPr="00574720" w:rsidRDefault="008A49EF" w:rsidP="008A49EF">
            <w:pPr>
              <w:spacing w:line="240" w:lineRule="auto"/>
              <w:ind w:firstLine="0"/>
              <w:jc w:val="center"/>
            </w:pPr>
            <w:r>
              <w:t>Раздел 3</w:t>
            </w:r>
          </w:p>
        </w:tc>
        <w:tc>
          <w:tcPr>
            <w:tcW w:w="3217" w:type="dxa"/>
            <w:vAlign w:val="center"/>
          </w:tcPr>
          <w:p w:rsidR="008A49EF" w:rsidRPr="00574720" w:rsidRDefault="008A49EF" w:rsidP="008A49EF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103.02.03.03</w:t>
            </w:r>
            <w:r w:rsidRPr="00574720">
              <w:t>-ППТ3</w:t>
            </w:r>
          </w:p>
        </w:tc>
        <w:tc>
          <w:tcPr>
            <w:tcW w:w="4795" w:type="dxa"/>
          </w:tcPr>
          <w:p w:rsidR="008A49EF" w:rsidRPr="00574720" w:rsidRDefault="004D09F2" w:rsidP="00B90AFC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>
              <w:rPr>
                <w:bCs/>
              </w:rPr>
              <w:t>Положения об очередности планируемого развития территории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8A49EF" w:rsidRPr="002958F1" w:rsidRDefault="008A49EF" w:rsidP="008A49EF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8A49EF" w:rsidRPr="002958F1" w:rsidTr="008A49EF">
        <w:trPr>
          <w:trHeight w:val="20"/>
        </w:trPr>
        <w:tc>
          <w:tcPr>
            <w:tcW w:w="988" w:type="dxa"/>
            <w:vAlign w:val="center"/>
          </w:tcPr>
          <w:p w:rsidR="008A49EF" w:rsidRPr="00593FC2" w:rsidRDefault="008A49EF" w:rsidP="008A49EF">
            <w:pPr>
              <w:spacing w:line="240" w:lineRule="auto"/>
              <w:ind w:firstLine="0"/>
              <w:jc w:val="center"/>
            </w:pPr>
            <w:r>
              <w:t xml:space="preserve">Раздел </w:t>
            </w:r>
            <w:r w:rsidRPr="00593FC2">
              <w:t>4</w:t>
            </w:r>
          </w:p>
        </w:tc>
        <w:tc>
          <w:tcPr>
            <w:tcW w:w="3217" w:type="dxa"/>
            <w:vAlign w:val="center"/>
          </w:tcPr>
          <w:p w:rsidR="008A49EF" w:rsidRPr="00A9581E" w:rsidRDefault="008A49EF" w:rsidP="008A49EF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103.02.03.04</w:t>
            </w:r>
            <w:r w:rsidRPr="00A9581E">
              <w:t>-ППТ</w:t>
            </w:r>
            <w:proofErr w:type="gramStart"/>
            <w:r w:rsidRPr="00A9581E">
              <w:t>4</w:t>
            </w:r>
            <w:proofErr w:type="gramEnd"/>
          </w:p>
        </w:tc>
        <w:tc>
          <w:tcPr>
            <w:tcW w:w="4795" w:type="dxa"/>
            <w:vAlign w:val="center"/>
          </w:tcPr>
          <w:p w:rsidR="008A49EF" w:rsidRPr="00A9581E" w:rsidRDefault="008A49EF" w:rsidP="004D09F2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Материалы по обоснованию проекта планировки территории</w:t>
            </w:r>
            <w:proofErr w:type="gramStart"/>
            <w:r w:rsidRPr="00A9581E">
              <w:rPr>
                <w:bCs/>
              </w:rPr>
              <w:t>.</w:t>
            </w:r>
            <w:r>
              <w:rPr>
                <w:bCs/>
              </w:rPr>
              <w:t>.</w:t>
            </w:r>
            <w:proofErr w:type="gramEnd"/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8A49EF" w:rsidRPr="002958F1" w:rsidRDefault="008A49EF" w:rsidP="008A49EF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8A49EF" w:rsidRPr="002958F1" w:rsidTr="008A49EF">
        <w:trPr>
          <w:trHeight w:val="20"/>
        </w:trPr>
        <w:tc>
          <w:tcPr>
            <w:tcW w:w="988" w:type="dxa"/>
            <w:vAlign w:val="center"/>
          </w:tcPr>
          <w:p w:rsidR="008A49EF" w:rsidRPr="00593FC2" w:rsidRDefault="008A49EF" w:rsidP="008A49EF">
            <w:pPr>
              <w:spacing w:line="240" w:lineRule="auto"/>
              <w:ind w:firstLine="0"/>
              <w:jc w:val="center"/>
            </w:pPr>
            <w:r>
              <w:t xml:space="preserve">Раздел </w:t>
            </w:r>
            <w:r w:rsidRPr="00593FC2">
              <w:t xml:space="preserve"> 5</w:t>
            </w:r>
          </w:p>
        </w:tc>
        <w:tc>
          <w:tcPr>
            <w:tcW w:w="3217" w:type="dxa"/>
            <w:vAlign w:val="center"/>
          </w:tcPr>
          <w:p w:rsidR="008A49EF" w:rsidRPr="00A9581E" w:rsidRDefault="008A49EF" w:rsidP="008A49EF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103.02.03.05</w:t>
            </w:r>
            <w:r w:rsidRPr="00A9581E">
              <w:t>-ПМТ</w:t>
            </w:r>
            <w:proofErr w:type="gramStart"/>
            <w:r w:rsidRPr="00A9581E">
              <w:t>1</w:t>
            </w:r>
            <w:proofErr w:type="gramEnd"/>
          </w:p>
        </w:tc>
        <w:tc>
          <w:tcPr>
            <w:tcW w:w="4795" w:type="dxa"/>
            <w:vAlign w:val="center"/>
          </w:tcPr>
          <w:p w:rsidR="008A49EF" w:rsidRPr="00A9581E" w:rsidRDefault="008A49EF" w:rsidP="00B90AFC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Основная часть проекта межевания территории. Текстовая часть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8A49EF" w:rsidRPr="002958F1" w:rsidRDefault="008A49EF" w:rsidP="008A49EF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8A49EF" w:rsidRPr="002958F1" w:rsidTr="008A49EF">
        <w:trPr>
          <w:trHeight w:val="20"/>
        </w:trPr>
        <w:tc>
          <w:tcPr>
            <w:tcW w:w="988" w:type="dxa"/>
            <w:vAlign w:val="center"/>
          </w:tcPr>
          <w:p w:rsidR="008A49EF" w:rsidRPr="00593FC2" w:rsidRDefault="008A49EF" w:rsidP="008A49EF">
            <w:pPr>
              <w:spacing w:line="240" w:lineRule="auto"/>
              <w:ind w:firstLine="0"/>
              <w:jc w:val="center"/>
            </w:pPr>
            <w:r>
              <w:t xml:space="preserve">Раздел </w:t>
            </w:r>
            <w:r w:rsidRPr="00593FC2">
              <w:t>6</w:t>
            </w:r>
          </w:p>
        </w:tc>
        <w:tc>
          <w:tcPr>
            <w:tcW w:w="3217" w:type="dxa"/>
            <w:vAlign w:val="center"/>
          </w:tcPr>
          <w:p w:rsidR="008A49EF" w:rsidRPr="00A9581E" w:rsidRDefault="008A49EF" w:rsidP="008A49EF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103.02.03.06</w:t>
            </w:r>
            <w:r w:rsidRPr="00A9581E">
              <w:t>-ПМТ</w:t>
            </w:r>
            <w:proofErr w:type="gramStart"/>
            <w:r w:rsidRPr="00A9581E">
              <w:t>2</w:t>
            </w:r>
            <w:proofErr w:type="gramEnd"/>
          </w:p>
        </w:tc>
        <w:tc>
          <w:tcPr>
            <w:tcW w:w="4795" w:type="dxa"/>
            <w:vAlign w:val="center"/>
          </w:tcPr>
          <w:p w:rsidR="008A49EF" w:rsidRPr="00A9581E" w:rsidRDefault="008A49EF" w:rsidP="00B90AFC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Основная часть проекта межевания территории. Графическая часть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8A49EF" w:rsidRPr="002958F1" w:rsidRDefault="008A49EF" w:rsidP="008A49EF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  <w:tr w:rsidR="008A49EF" w:rsidRPr="002958F1" w:rsidTr="008A49EF">
        <w:trPr>
          <w:trHeight w:val="20"/>
        </w:trPr>
        <w:tc>
          <w:tcPr>
            <w:tcW w:w="988" w:type="dxa"/>
            <w:vAlign w:val="center"/>
          </w:tcPr>
          <w:p w:rsidR="008A49EF" w:rsidRPr="00593FC2" w:rsidRDefault="008A49EF" w:rsidP="008A49EF">
            <w:pPr>
              <w:spacing w:line="240" w:lineRule="auto"/>
              <w:ind w:firstLine="0"/>
              <w:jc w:val="center"/>
            </w:pPr>
            <w:r>
              <w:t xml:space="preserve">Раздел </w:t>
            </w:r>
            <w:r w:rsidRPr="00593FC2">
              <w:t xml:space="preserve"> 7</w:t>
            </w:r>
          </w:p>
        </w:tc>
        <w:tc>
          <w:tcPr>
            <w:tcW w:w="3217" w:type="dxa"/>
            <w:vAlign w:val="center"/>
          </w:tcPr>
          <w:p w:rsidR="008A49EF" w:rsidRPr="00A9581E" w:rsidRDefault="008A49EF" w:rsidP="008A49EF">
            <w:pPr>
              <w:pageBreakBefore/>
              <w:spacing w:before="20" w:afterLines="20" w:after="48"/>
              <w:ind w:firstLine="129"/>
              <w:jc w:val="center"/>
            </w:pPr>
            <w:r>
              <w:t>783</w:t>
            </w:r>
            <w:r w:rsidRPr="00A25CC9">
              <w:t>/</w:t>
            </w:r>
            <w:r>
              <w:t>103.02.03.07</w:t>
            </w:r>
            <w:r w:rsidRPr="00A9581E">
              <w:t>-ПМТ3</w:t>
            </w:r>
          </w:p>
        </w:tc>
        <w:tc>
          <w:tcPr>
            <w:tcW w:w="4795" w:type="dxa"/>
            <w:vAlign w:val="center"/>
          </w:tcPr>
          <w:p w:rsidR="008A49EF" w:rsidRPr="00A9581E" w:rsidRDefault="008A49EF" w:rsidP="00B90AFC">
            <w:pPr>
              <w:pageBreakBefore/>
              <w:suppressAutoHyphens/>
              <w:spacing w:line="288" w:lineRule="auto"/>
              <w:ind w:hanging="92"/>
              <w:jc w:val="center"/>
              <w:rPr>
                <w:bCs/>
              </w:rPr>
            </w:pPr>
            <w:r w:rsidRPr="00A9581E">
              <w:rPr>
                <w:bCs/>
              </w:rPr>
              <w:t>Материалы по обоснованию проекта межевания территории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:rsidR="008A49EF" w:rsidRPr="002958F1" w:rsidRDefault="008A49EF" w:rsidP="008A49EF">
            <w:pPr>
              <w:spacing w:after="200" w:line="240" w:lineRule="auto"/>
              <w:ind w:firstLine="0"/>
              <w:jc w:val="left"/>
              <w:rPr>
                <w:b/>
                <w:bCs/>
                <w:szCs w:val="24"/>
              </w:rPr>
            </w:pPr>
          </w:p>
        </w:tc>
      </w:tr>
    </w:tbl>
    <w:p w:rsidR="008B6549" w:rsidRDefault="008B6549" w:rsidP="008B6549">
      <w:pPr>
        <w:ind w:firstLine="0"/>
      </w:pPr>
    </w:p>
    <w:p w:rsidR="00FC72D0" w:rsidRDefault="008B6549" w:rsidP="00FC72D0">
      <w:pPr>
        <w:jc w:val="left"/>
      </w:pPr>
      <w:r>
        <w:br w:type="page"/>
      </w:r>
    </w:p>
    <w:p w:rsidR="00FC72D0" w:rsidRDefault="00FC72D0" w:rsidP="00AC6366">
      <w:pPr>
        <w:spacing w:after="200"/>
        <w:ind w:firstLine="0"/>
        <w:jc w:val="left"/>
      </w:pPr>
    </w:p>
    <w:p w:rsidR="00FC72D0" w:rsidRDefault="00FC72D0" w:rsidP="00AC6366">
      <w:pPr>
        <w:spacing w:after="200"/>
        <w:ind w:firstLine="0"/>
        <w:jc w:val="left"/>
      </w:pPr>
    </w:p>
    <w:p w:rsidR="00FC72D0" w:rsidRDefault="00FC72D0" w:rsidP="00AC6366">
      <w:pPr>
        <w:spacing w:after="200"/>
        <w:ind w:firstLine="0"/>
        <w:jc w:val="left"/>
      </w:pPr>
    </w:p>
    <w:p w:rsidR="00FC72D0" w:rsidRDefault="00FC72D0" w:rsidP="00487B26">
      <w:proofErr w:type="gramStart"/>
      <w:r>
        <w:t>Технические решения, принятые в проекте, разработаны в соответствии с заданием на проектирование, градостроительным регламентом, документами об использовании земельного участка для строительства, техническими регламентами и техническими условиями, а также соответствуют требованиям экологических, санитарно-гигиенических,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проектом мероприятий.</w:t>
      </w:r>
      <w:proofErr w:type="gramEnd"/>
    </w:p>
    <w:p w:rsidR="008338CB" w:rsidRDefault="008338CB" w:rsidP="00FC72D0">
      <w:pPr>
        <w:spacing w:after="200"/>
        <w:ind w:firstLine="0"/>
        <w:jc w:val="left"/>
      </w:pPr>
    </w:p>
    <w:p w:rsidR="008338CB" w:rsidRDefault="008338CB" w:rsidP="00FC72D0">
      <w:pPr>
        <w:spacing w:after="200"/>
        <w:ind w:firstLine="0"/>
        <w:jc w:val="left"/>
      </w:pPr>
    </w:p>
    <w:p w:rsidR="008338CB" w:rsidRDefault="008338CB" w:rsidP="00FC72D0">
      <w:pPr>
        <w:spacing w:after="200"/>
        <w:ind w:firstLine="0"/>
        <w:jc w:val="left"/>
      </w:pPr>
    </w:p>
    <w:p w:rsidR="00FC72D0" w:rsidRDefault="00C9734A" w:rsidP="00FC72D0">
      <w:pPr>
        <w:spacing w:after="200"/>
        <w:ind w:firstLine="0"/>
        <w:jc w:val="left"/>
      </w:pPr>
      <w:r>
        <w:t>Главный инжене</w:t>
      </w:r>
      <w:r w:rsidR="00591FE6">
        <w:t>р проекта</w:t>
      </w:r>
      <w:r w:rsidR="00591FE6">
        <w:tab/>
      </w:r>
      <w:r w:rsidR="00591FE6">
        <w:tab/>
      </w:r>
      <w:r w:rsidR="00591FE6">
        <w:tab/>
      </w:r>
      <w:r w:rsidR="00591FE6">
        <w:tab/>
        <w:t xml:space="preserve">                  </w:t>
      </w:r>
      <w:r w:rsidR="008338CB">
        <w:rPr>
          <w:noProof/>
        </w:rPr>
        <w:t xml:space="preserve">      </w:t>
      </w:r>
      <w:r w:rsidR="00AC6366" w:rsidRPr="00AC6366">
        <w:rPr>
          <w:noProof/>
        </w:rPr>
        <w:t xml:space="preserve">              </w:t>
      </w:r>
      <w:r w:rsidR="008338CB">
        <w:rPr>
          <w:noProof/>
        </w:rPr>
        <w:t xml:space="preserve">      </w:t>
      </w:r>
      <w:r w:rsidR="00581F79">
        <w:t xml:space="preserve"> </w:t>
      </w:r>
      <w:r>
        <w:t xml:space="preserve">      </w:t>
      </w:r>
      <w:proofErr w:type="spellStart"/>
      <w:r w:rsidR="00400FB8">
        <w:t>А.С.Удалова</w:t>
      </w:r>
      <w:proofErr w:type="spellEnd"/>
    </w:p>
    <w:p w:rsidR="00FC72D0" w:rsidRDefault="00FC72D0">
      <w:pPr>
        <w:spacing w:after="200" w:line="276" w:lineRule="auto"/>
        <w:ind w:firstLine="0"/>
        <w:jc w:val="left"/>
      </w:pPr>
    </w:p>
    <w:p w:rsidR="008B6549" w:rsidRDefault="008B6549">
      <w:pPr>
        <w:spacing w:after="200" w:line="276" w:lineRule="auto"/>
        <w:ind w:firstLine="0"/>
        <w:jc w:val="left"/>
      </w:pPr>
    </w:p>
    <w:p w:rsidR="00FC72D0" w:rsidRDefault="008B6549" w:rsidP="008B6549">
      <w:pPr>
        <w:pStyle w:val="1"/>
        <w:tabs>
          <w:tab w:val="left" w:pos="3749"/>
          <w:tab w:val="center" w:pos="4677"/>
        </w:tabs>
        <w:spacing w:before="360"/>
        <w:ind w:firstLine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bookmarkStart w:id="3" w:name="_Toc498610735"/>
      <w:bookmarkStart w:id="4" w:name="_Toc499214677"/>
    </w:p>
    <w:p w:rsidR="00FC72D0" w:rsidRDefault="00FC72D0" w:rsidP="00FC72D0">
      <w:pPr>
        <w:rPr>
          <w:rFonts w:eastAsiaTheme="majorEastAsia"/>
          <w:sz w:val="28"/>
          <w:szCs w:val="28"/>
        </w:rPr>
      </w:pPr>
      <w:r>
        <w:br w:type="page"/>
      </w:r>
    </w:p>
    <w:p w:rsidR="008B6549" w:rsidRDefault="00FC72D0" w:rsidP="00FC72D0">
      <w:pPr>
        <w:pStyle w:val="1"/>
        <w:tabs>
          <w:tab w:val="left" w:pos="3749"/>
          <w:tab w:val="center" w:pos="4677"/>
        </w:tabs>
        <w:spacing w:before="360"/>
        <w:ind w:firstLine="0"/>
        <w:jc w:val="center"/>
        <w:rPr>
          <w:rFonts w:ascii="Times New Roman" w:hAnsi="Times New Roman" w:cs="Times New Roman"/>
          <w:color w:val="auto"/>
        </w:rPr>
      </w:pPr>
      <w:bookmarkStart w:id="5" w:name="_Toc52804133"/>
      <w:bookmarkStart w:id="6" w:name="_Toc65232464"/>
      <w:bookmarkEnd w:id="3"/>
      <w:bookmarkEnd w:id="4"/>
      <w:r>
        <w:rPr>
          <w:rFonts w:ascii="Times New Roman" w:hAnsi="Times New Roman" w:cs="Times New Roman"/>
          <w:color w:val="auto"/>
        </w:rPr>
        <w:lastRenderedPageBreak/>
        <w:t>Содержание</w:t>
      </w:r>
      <w:bookmarkEnd w:id="5"/>
      <w:bookmarkEnd w:id="6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0"/>
        </w:rPr>
        <w:id w:val="511655647"/>
        <w:docPartObj>
          <w:docPartGallery w:val="Table of Contents"/>
          <w:docPartUnique/>
        </w:docPartObj>
      </w:sdtPr>
      <w:sdtEndPr/>
      <w:sdtContent>
        <w:p w:rsidR="000E2991" w:rsidRDefault="000E2991">
          <w:pPr>
            <w:pStyle w:val="a4"/>
          </w:pPr>
        </w:p>
        <w:p w:rsidR="004354B2" w:rsidRPr="00AC6366" w:rsidRDefault="000E2991" w:rsidP="00AC6366">
          <w:pPr>
            <w:pStyle w:val="12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5232463" w:history="1">
            <w:r w:rsidR="004354B2" w:rsidRPr="00AC6366">
              <w:rPr>
                <w:rStyle w:val="a5"/>
                <w:noProof/>
              </w:rPr>
              <w:t>Состав проекта</w:t>
            </w:r>
            <w:r w:rsidR="004354B2" w:rsidRPr="00AC6366">
              <w:rPr>
                <w:noProof/>
                <w:webHidden/>
              </w:rPr>
              <w:tab/>
            </w:r>
            <w:r w:rsidR="004354B2" w:rsidRPr="00AC6366">
              <w:rPr>
                <w:noProof/>
                <w:webHidden/>
              </w:rPr>
              <w:fldChar w:fldCharType="begin"/>
            </w:r>
            <w:r w:rsidR="004354B2" w:rsidRPr="00AC6366">
              <w:rPr>
                <w:noProof/>
                <w:webHidden/>
              </w:rPr>
              <w:instrText xml:space="preserve"> PAGEREF _Toc65232463 \h </w:instrText>
            </w:r>
            <w:r w:rsidR="004354B2" w:rsidRPr="00AC6366">
              <w:rPr>
                <w:noProof/>
                <w:webHidden/>
              </w:rPr>
            </w:r>
            <w:r w:rsidR="004354B2" w:rsidRPr="00AC6366">
              <w:rPr>
                <w:noProof/>
                <w:webHidden/>
              </w:rPr>
              <w:fldChar w:fldCharType="separate"/>
            </w:r>
            <w:r w:rsidR="004354B2" w:rsidRPr="00AC6366">
              <w:rPr>
                <w:noProof/>
                <w:webHidden/>
              </w:rPr>
              <w:t>2</w:t>
            </w:r>
            <w:r w:rsidR="004354B2" w:rsidRPr="00AC6366">
              <w:rPr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12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5232464" w:history="1">
            <w:r w:rsidR="004354B2" w:rsidRPr="00AC6366">
              <w:rPr>
                <w:rStyle w:val="a5"/>
                <w:noProof/>
              </w:rPr>
              <w:t>Содержание</w:t>
            </w:r>
            <w:r w:rsidR="004354B2" w:rsidRPr="00AC6366">
              <w:rPr>
                <w:noProof/>
                <w:webHidden/>
              </w:rPr>
              <w:tab/>
            </w:r>
            <w:r w:rsidR="004354B2" w:rsidRPr="00AC6366">
              <w:rPr>
                <w:noProof/>
                <w:webHidden/>
              </w:rPr>
              <w:fldChar w:fldCharType="begin"/>
            </w:r>
            <w:r w:rsidR="004354B2" w:rsidRPr="00AC6366">
              <w:rPr>
                <w:noProof/>
                <w:webHidden/>
              </w:rPr>
              <w:instrText xml:space="preserve"> PAGEREF _Toc65232464 \h </w:instrText>
            </w:r>
            <w:r w:rsidR="004354B2" w:rsidRPr="00AC6366">
              <w:rPr>
                <w:noProof/>
                <w:webHidden/>
              </w:rPr>
            </w:r>
            <w:r w:rsidR="004354B2" w:rsidRPr="00AC6366">
              <w:rPr>
                <w:noProof/>
                <w:webHidden/>
              </w:rPr>
              <w:fldChar w:fldCharType="separate"/>
            </w:r>
            <w:r w:rsidR="004354B2" w:rsidRPr="00AC6366">
              <w:rPr>
                <w:noProof/>
                <w:webHidden/>
              </w:rPr>
              <w:t>4</w:t>
            </w:r>
            <w:r w:rsidR="004354B2" w:rsidRPr="00AC6366">
              <w:rPr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12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5232465" w:history="1">
            <w:r w:rsidR="004354B2" w:rsidRPr="00AC6366">
              <w:rPr>
                <w:rStyle w:val="a5"/>
                <w:noProof/>
              </w:rPr>
              <w:t>Раздел 1. Сведения о размещении объекта на территории</w:t>
            </w:r>
            <w:r w:rsidR="004354B2" w:rsidRPr="00AC6366">
              <w:rPr>
                <w:noProof/>
                <w:webHidden/>
              </w:rPr>
              <w:tab/>
            </w:r>
            <w:r w:rsidR="004354B2" w:rsidRPr="00AC6366">
              <w:rPr>
                <w:noProof/>
                <w:webHidden/>
              </w:rPr>
              <w:fldChar w:fldCharType="begin"/>
            </w:r>
            <w:r w:rsidR="004354B2" w:rsidRPr="00AC6366">
              <w:rPr>
                <w:noProof/>
                <w:webHidden/>
              </w:rPr>
              <w:instrText xml:space="preserve"> PAGEREF _Toc65232465 \h </w:instrText>
            </w:r>
            <w:r w:rsidR="004354B2" w:rsidRPr="00AC6366">
              <w:rPr>
                <w:noProof/>
                <w:webHidden/>
              </w:rPr>
            </w:r>
            <w:r w:rsidR="004354B2" w:rsidRPr="00AC6366">
              <w:rPr>
                <w:noProof/>
                <w:webHidden/>
              </w:rPr>
              <w:fldChar w:fldCharType="separate"/>
            </w:r>
            <w:r w:rsidR="004354B2" w:rsidRPr="00AC6366">
              <w:rPr>
                <w:noProof/>
                <w:webHidden/>
              </w:rPr>
              <w:t>6</w:t>
            </w:r>
            <w:r w:rsidR="004354B2" w:rsidRPr="00AC6366">
              <w:rPr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21"/>
            <w:jc w:val="left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65232466" w:history="1">
            <w:r w:rsidR="004354B2" w:rsidRPr="00AC6366">
              <w:rPr>
                <w:rStyle w:val="a5"/>
                <w:b w:val="0"/>
                <w:noProof/>
              </w:rPr>
              <w:t>1.1</w:t>
            </w:r>
            <w:r w:rsidR="004354B2" w:rsidRPr="00AC6366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4354B2" w:rsidRPr="00AC6366">
              <w:rPr>
                <w:rStyle w:val="a5"/>
                <w:b w:val="0"/>
                <w:noProof/>
              </w:rPr>
              <w:t>Наименование, основные характеристики и назначение планируемого для размещения линейного объекта</w:t>
            </w:r>
            <w:r w:rsidR="004354B2" w:rsidRPr="00AC6366">
              <w:rPr>
                <w:b w:val="0"/>
                <w:noProof/>
                <w:webHidden/>
              </w:rPr>
              <w:tab/>
            </w:r>
            <w:r w:rsidR="004354B2" w:rsidRPr="00AC6366">
              <w:rPr>
                <w:b w:val="0"/>
                <w:noProof/>
                <w:webHidden/>
              </w:rPr>
              <w:fldChar w:fldCharType="begin"/>
            </w:r>
            <w:r w:rsidR="004354B2" w:rsidRPr="00AC6366">
              <w:rPr>
                <w:b w:val="0"/>
                <w:noProof/>
                <w:webHidden/>
              </w:rPr>
              <w:instrText xml:space="preserve"> PAGEREF _Toc65232466 \h </w:instrText>
            </w:r>
            <w:r w:rsidR="004354B2" w:rsidRPr="00AC6366">
              <w:rPr>
                <w:b w:val="0"/>
                <w:noProof/>
                <w:webHidden/>
              </w:rPr>
            </w:r>
            <w:r w:rsidR="004354B2" w:rsidRPr="00AC6366">
              <w:rPr>
                <w:b w:val="0"/>
                <w:noProof/>
                <w:webHidden/>
              </w:rPr>
              <w:fldChar w:fldCharType="separate"/>
            </w:r>
            <w:r w:rsidR="004354B2" w:rsidRPr="00AC6366">
              <w:rPr>
                <w:b w:val="0"/>
                <w:noProof/>
                <w:webHidden/>
              </w:rPr>
              <w:t>6</w:t>
            </w:r>
            <w:r w:rsidR="004354B2" w:rsidRPr="00AC6366">
              <w:rPr>
                <w:b w:val="0"/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21"/>
            <w:jc w:val="left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65232467" w:history="1">
            <w:r w:rsidR="004354B2" w:rsidRPr="00AC6366">
              <w:rPr>
                <w:rStyle w:val="a5"/>
                <w:b w:val="0"/>
                <w:noProof/>
              </w:rPr>
              <w:t>1.2</w:t>
            </w:r>
            <w:r w:rsidR="004354B2" w:rsidRPr="00AC6366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4354B2" w:rsidRPr="00AC6366">
              <w:rPr>
                <w:rStyle w:val="a5"/>
                <w:b w:val="0"/>
                <w:noProof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 w:rsidR="004354B2" w:rsidRPr="00AC6366">
              <w:rPr>
                <w:b w:val="0"/>
                <w:noProof/>
                <w:webHidden/>
              </w:rPr>
              <w:tab/>
            </w:r>
            <w:r w:rsidR="004354B2" w:rsidRPr="00AC6366">
              <w:rPr>
                <w:b w:val="0"/>
                <w:noProof/>
                <w:webHidden/>
              </w:rPr>
              <w:fldChar w:fldCharType="begin"/>
            </w:r>
            <w:r w:rsidR="004354B2" w:rsidRPr="00AC6366">
              <w:rPr>
                <w:b w:val="0"/>
                <w:noProof/>
                <w:webHidden/>
              </w:rPr>
              <w:instrText xml:space="preserve"> PAGEREF _Toc65232467 \h </w:instrText>
            </w:r>
            <w:r w:rsidR="004354B2" w:rsidRPr="00AC6366">
              <w:rPr>
                <w:b w:val="0"/>
                <w:noProof/>
                <w:webHidden/>
              </w:rPr>
            </w:r>
            <w:r w:rsidR="004354B2" w:rsidRPr="00AC6366">
              <w:rPr>
                <w:b w:val="0"/>
                <w:noProof/>
                <w:webHidden/>
              </w:rPr>
              <w:fldChar w:fldCharType="separate"/>
            </w:r>
            <w:r w:rsidR="004354B2" w:rsidRPr="00AC6366">
              <w:rPr>
                <w:b w:val="0"/>
                <w:noProof/>
                <w:webHidden/>
              </w:rPr>
              <w:t>7</w:t>
            </w:r>
            <w:r w:rsidR="004354B2" w:rsidRPr="00AC6366">
              <w:rPr>
                <w:b w:val="0"/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21"/>
            <w:jc w:val="left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65232468" w:history="1">
            <w:r w:rsidR="004354B2" w:rsidRPr="00AC6366">
              <w:rPr>
                <w:rStyle w:val="a5"/>
                <w:b w:val="0"/>
                <w:noProof/>
              </w:rPr>
              <w:t>1.3</w:t>
            </w:r>
            <w:r w:rsidR="004354B2" w:rsidRPr="00AC6366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4354B2" w:rsidRPr="00AC6366">
              <w:rPr>
                <w:rStyle w:val="a5"/>
                <w:b w:val="0"/>
                <w:noProof/>
              </w:rPr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  <w:r w:rsidR="004354B2" w:rsidRPr="00AC6366">
              <w:rPr>
                <w:b w:val="0"/>
                <w:noProof/>
                <w:webHidden/>
              </w:rPr>
              <w:tab/>
            </w:r>
            <w:r w:rsidR="004354B2" w:rsidRPr="00AC6366">
              <w:rPr>
                <w:b w:val="0"/>
                <w:noProof/>
                <w:webHidden/>
              </w:rPr>
              <w:fldChar w:fldCharType="begin"/>
            </w:r>
            <w:r w:rsidR="004354B2" w:rsidRPr="00AC6366">
              <w:rPr>
                <w:b w:val="0"/>
                <w:noProof/>
                <w:webHidden/>
              </w:rPr>
              <w:instrText xml:space="preserve"> PAGEREF _Toc65232468 \h </w:instrText>
            </w:r>
            <w:r w:rsidR="004354B2" w:rsidRPr="00AC6366">
              <w:rPr>
                <w:b w:val="0"/>
                <w:noProof/>
                <w:webHidden/>
              </w:rPr>
            </w:r>
            <w:r w:rsidR="004354B2" w:rsidRPr="00AC6366">
              <w:rPr>
                <w:b w:val="0"/>
                <w:noProof/>
                <w:webHidden/>
              </w:rPr>
              <w:fldChar w:fldCharType="separate"/>
            </w:r>
            <w:r w:rsidR="004354B2" w:rsidRPr="00AC6366">
              <w:rPr>
                <w:b w:val="0"/>
                <w:noProof/>
                <w:webHidden/>
              </w:rPr>
              <w:t>8</w:t>
            </w:r>
            <w:r w:rsidR="004354B2" w:rsidRPr="00AC6366">
              <w:rPr>
                <w:b w:val="0"/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21"/>
            <w:jc w:val="left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65232469" w:history="1">
            <w:r w:rsidR="004354B2" w:rsidRPr="00AC6366">
              <w:rPr>
                <w:rStyle w:val="a5"/>
                <w:b w:val="0"/>
                <w:noProof/>
              </w:rPr>
              <w:t>1.3.1</w:t>
            </w:r>
            <w:r w:rsidR="004354B2" w:rsidRPr="00AC6366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4354B2" w:rsidRPr="00AC6366">
              <w:rPr>
                <w:rStyle w:val="a5"/>
                <w:b w:val="0"/>
                <w:noProof/>
              </w:rPr>
              <w:t>Предельное количество этажей и (или) предельная высота ОКС, входящих в состав линейных объектов, в границах каждой зоны планируемого размещения таких объектов</w:t>
            </w:r>
            <w:r w:rsidR="004354B2" w:rsidRPr="00AC6366">
              <w:rPr>
                <w:b w:val="0"/>
                <w:noProof/>
                <w:webHidden/>
              </w:rPr>
              <w:tab/>
            </w:r>
            <w:r w:rsidR="004354B2" w:rsidRPr="00AC6366">
              <w:rPr>
                <w:b w:val="0"/>
                <w:noProof/>
                <w:webHidden/>
              </w:rPr>
              <w:fldChar w:fldCharType="begin"/>
            </w:r>
            <w:r w:rsidR="004354B2" w:rsidRPr="00AC6366">
              <w:rPr>
                <w:b w:val="0"/>
                <w:noProof/>
                <w:webHidden/>
              </w:rPr>
              <w:instrText xml:space="preserve"> PAGEREF _Toc65232469 \h </w:instrText>
            </w:r>
            <w:r w:rsidR="004354B2" w:rsidRPr="00AC6366">
              <w:rPr>
                <w:b w:val="0"/>
                <w:noProof/>
                <w:webHidden/>
              </w:rPr>
            </w:r>
            <w:r w:rsidR="004354B2" w:rsidRPr="00AC6366">
              <w:rPr>
                <w:b w:val="0"/>
                <w:noProof/>
                <w:webHidden/>
              </w:rPr>
              <w:fldChar w:fldCharType="separate"/>
            </w:r>
            <w:r w:rsidR="004354B2" w:rsidRPr="00AC6366">
              <w:rPr>
                <w:b w:val="0"/>
                <w:noProof/>
                <w:webHidden/>
              </w:rPr>
              <w:t>8</w:t>
            </w:r>
            <w:r w:rsidR="004354B2" w:rsidRPr="00AC6366">
              <w:rPr>
                <w:b w:val="0"/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21"/>
            <w:jc w:val="left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65232470" w:history="1">
            <w:r w:rsidR="004354B2" w:rsidRPr="00AC6366">
              <w:rPr>
                <w:rStyle w:val="a5"/>
                <w:b w:val="0"/>
                <w:noProof/>
              </w:rPr>
              <w:t>1.3.2</w:t>
            </w:r>
            <w:r w:rsidR="004354B2" w:rsidRPr="00AC6366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4354B2" w:rsidRPr="00AC6366">
              <w:rPr>
                <w:rStyle w:val="a5"/>
                <w:b w:val="0"/>
                <w:noProof/>
              </w:rPr>
              <w:t>Максимальный процент застройки каждой зоны планируемого размещения ОКС, входящих в состав линейных объектов, определяемый как отношение площади зоны планируемого размещения ОКС, входящего в состав линейного объекта, которая может быть застроена, ко всей площади этой зоны</w:t>
            </w:r>
            <w:r w:rsidR="004354B2" w:rsidRPr="00AC6366">
              <w:rPr>
                <w:b w:val="0"/>
                <w:noProof/>
                <w:webHidden/>
              </w:rPr>
              <w:tab/>
            </w:r>
            <w:r w:rsidR="004354B2" w:rsidRPr="00AC6366">
              <w:rPr>
                <w:b w:val="0"/>
                <w:noProof/>
                <w:webHidden/>
              </w:rPr>
              <w:fldChar w:fldCharType="begin"/>
            </w:r>
            <w:r w:rsidR="004354B2" w:rsidRPr="00AC6366">
              <w:rPr>
                <w:b w:val="0"/>
                <w:noProof/>
                <w:webHidden/>
              </w:rPr>
              <w:instrText xml:space="preserve"> PAGEREF _Toc65232470 \h </w:instrText>
            </w:r>
            <w:r w:rsidR="004354B2" w:rsidRPr="00AC6366">
              <w:rPr>
                <w:b w:val="0"/>
                <w:noProof/>
                <w:webHidden/>
              </w:rPr>
            </w:r>
            <w:r w:rsidR="004354B2" w:rsidRPr="00AC6366">
              <w:rPr>
                <w:b w:val="0"/>
                <w:noProof/>
                <w:webHidden/>
              </w:rPr>
              <w:fldChar w:fldCharType="separate"/>
            </w:r>
            <w:r w:rsidR="004354B2" w:rsidRPr="00AC6366">
              <w:rPr>
                <w:b w:val="0"/>
                <w:noProof/>
                <w:webHidden/>
              </w:rPr>
              <w:t>8</w:t>
            </w:r>
            <w:r w:rsidR="004354B2" w:rsidRPr="00AC6366">
              <w:rPr>
                <w:b w:val="0"/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21"/>
            <w:jc w:val="left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65232471" w:history="1">
            <w:r w:rsidR="004354B2" w:rsidRPr="00AC6366">
              <w:rPr>
                <w:rStyle w:val="a5"/>
                <w:b w:val="0"/>
                <w:noProof/>
              </w:rPr>
              <w:t>1.3.3</w:t>
            </w:r>
            <w:r w:rsidR="004354B2" w:rsidRPr="00AC6366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4354B2" w:rsidRPr="00AC6366">
              <w:rPr>
                <w:rStyle w:val="a5"/>
                <w:b w:val="0"/>
                <w:noProof/>
              </w:rPr>
              <w:t>Минимальные отступы от границ земельных участков в целях определения мест допустимого размещения ОКС, которые входят в состав линейных объектов и за пределами которых запрещено строительство таких объектов, в границах каждой зоны планируемого размещения ОКС, входящих в состав линейных объектов</w:t>
            </w:r>
            <w:r w:rsidR="004354B2" w:rsidRPr="00AC6366">
              <w:rPr>
                <w:b w:val="0"/>
                <w:noProof/>
                <w:webHidden/>
              </w:rPr>
              <w:tab/>
            </w:r>
            <w:r w:rsidR="004354B2" w:rsidRPr="00AC6366">
              <w:rPr>
                <w:b w:val="0"/>
                <w:noProof/>
                <w:webHidden/>
              </w:rPr>
              <w:fldChar w:fldCharType="begin"/>
            </w:r>
            <w:r w:rsidR="004354B2" w:rsidRPr="00AC6366">
              <w:rPr>
                <w:b w:val="0"/>
                <w:noProof/>
                <w:webHidden/>
              </w:rPr>
              <w:instrText xml:space="preserve"> PAGEREF _Toc65232471 \h </w:instrText>
            </w:r>
            <w:r w:rsidR="004354B2" w:rsidRPr="00AC6366">
              <w:rPr>
                <w:b w:val="0"/>
                <w:noProof/>
                <w:webHidden/>
              </w:rPr>
            </w:r>
            <w:r w:rsidR="004354B2" w:rsidRPr="00AC6366">
              <w:rPr>
                <w:b w:val="0"/>
                <w:noProof/>
                <w:webHidden/>
              </w:rPr>
              <w:fldChar w:fldCharType="separate"/>
            </w:r>
            <w:r w:rsidR="004354B2" w:rsidRPr="00AC6366">
              <w:rPr>
                <w:b w:val="0"/>
                <w:noProof/>
                <w:webHidden/>
              </w:rPr>
              <w:t>8</w:t>
            </w:r>
            <w:r w:rsidR="004354B2" w:rsidRPr="00AC6366">
              <w:rPr>
                <w:b w:val="0"/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21"/>
            <w:jc w:val="left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65232472" w:history="1">
            <w:r w:rsidR="004354B2" w:rsidRPr="00AC6366">
              <w:rPr>
                <w:rStyle w:val="a5"/>
                <w:b w:val="0"/>
                <w:noProof/>
              </w:rPr>
              <w:t>1.3.4</w:t>
            </w:r>
            <w:r w:rsidR="004354B2" w:rsidRPr="00AC6366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4354B2" w:rsidRPr="00AC6366">
              <w:rPr>
                <w:rStyle w:val="a5"/>
                <w:b w:val="0"/>
                <w:noProof/>
              </w:rPr>
              <w:t>Требования к архитектурным решениям ОКС, входящих в состав линейных объектов, в границах каждой зоны планируемого размещения таких объектов, расположенной в границах территории исторического поселения федерального или регионального значения</w:t>
            </w:r>
            <w:r w:rsidR="004354B2" w:rsidRPr="00AC6366">
              <w:rPr>
                <w:b w:val="0"/>
                <w:noProof/>
                <w:webHidden/>
              </w:rPr>
              <w:tab/>
            </w:r>
            <w:r w:rsidR="004354B2" w:rsidRPr="00AC6366">
              <w:rPr>
                <w:b w:val="0"/>
                <w:noProof/>
                <w:webHidden/>
              </w:rPr>
              <w:fldChar w:fldCharType="begin"/>
            </w:r>
            <w:r w:rsidR="004354B2" w:rsidRPr="00AC6366">
              <w:rPr>
                <w:b w:val="0"/>
                <w:noProof/>
                <w:webHidden/>
              </w:rPr>
              <w:instrText xml:space="preserve"> PAGEREF _Toc65232472 \h </w:instrText>
            </w:r>
            <w:r w:rsidR="004354B2" w:rsidRPr="00AC6366">
              <w:rPr>
                <w:b w:val="0"/>
                <w:noProof/>
                <w:webHidden/>
              </w:rPr>
            </w:r>
            <w:r w:rsidR="004354B2" w:rsidRPr="00AC6366">
              <w:rPr>
                <w:b w:val="0"/>
                <w:noProof/>
                <w:webHidden/>
              </w:rPr>
              <w:fldChar w:fldCharType="separate"/>
            </w:r>
            <w:r w:rsidR="004354B2" w:rsidRPr="00AC6366">
              <w:rPr>
                <w:b w:val="0"/>
                <w:noProof/>
                <w:webHidden/>
              </w:rPr>
              <w:t>9</w:t>
            </w:r>
            <w:r w:rsidR="004354B2" w:rsidRPr="00AC6366">
              <w:rPr>
                <w:b w:val="0"/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21"/>
            <w:tabs>
              <w:tab w:val="left" w:pos="1320"/>
            </w:tabs>
            <w:jc w:val="left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65232473" w:history="1">
            <w:r w:rsidR="004354B2" w:rsidRPr="00AC6366">
              <w:rPr>
                <w:rStyle w:val="a5"/>
                <w:b w:val="0"/>
                <w:noProof/>
              </w:rPr>
              <w:t>1.4</w:t>
            </w:r>
            <w:r w:rsidR="004354B2" w:rsidRPr="00AC6366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</w:rPr>
              <w:tab/>
            </w:r>
            <w:r w:rsidR="004354B2" w:rsidRPr="00AC6366">
              <w:rPr>
                <w:rStyle w:val="a5"/>
                <w:b w:val="0"/>
                <w:noProof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      </w:r>
            <w:r w:rsidR="004354B2" w:rsidRPr="00AC6366">
              <w:rPr>
                <w:b w:val="0"/>
                <w:noProof/>
                <w:webHidden/>
              </w:rPr>
              <w:tab/>
            </w:r>
            <w:r w:rsidR="004354B2" w:rsidRPr="00AC6366">
              <w:rPr>
                <w:b w:val="0"/>
                <w:noProof/>
                <w:webHidden/>
              </w:rPr>
              <w:fldChar w:fldCharType="begin"/>
            </w:r>
            <w:r w:rsidR="004354B2" w:rsidRPr="00AC6366">
              <w:rPr>
                <w:b w:val="0"/>
                <w:noProof/>
                <w:webHidden/>
              </w:rPr>
              <w:instrText xml:space="preserve"> PAGEREF _Toc65232473 \h </w:instrText>
            </w:r>
            <w:r w:rsidR="004354B2" w:rsidRPr="00AC6366">
              <w:rPr>
                <w:b w:val="0"/>
                <w:noProof/>
                <w:webHidden/>
              </w:rPr>
            </w:r>
            <w:r w:rsidR="004354B2" w:rsidRPr="00AC6366">
              <w:rPr>
                <w:b w:val="0"/>
                <w:noProof/>
                <w:webHidden/>
              </w:rPr>
              <w:fldChar w:fldCharType="separate"/>
            </w:r>
            <w:r w:rsidR="004354B2" w:rsidRPr="00AC6366">
              <w:rPr>
                <w:b w:val="0"/>
                <w:noProof/>
                <w:webHidden/>
              </w:rPr>
              <w:t>9</w:t>
            </w:r>
            <w:r w:rsidR="004354B2" w:rsidRPr="00AC6366">
              <w:rPr>
                <w:b w:val="0"/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12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5232474" w:history="1">
            <w:r w:rsidR="004354B2" w:rsidRPr="00AC6366">
              <w:rPr>
                <w:rStyle w:val="a5"/>
                <w:noProof/>
              </w:rPr>
              <w:t>Перечень нормативных документов</w:t>
            </w:r>
            <w:r w:rsidR="004354B2" w:rsidRPr="00AC6366">
              <w:rPr>
                <w:noProof/>
                <w:webHidden/>
              </w:rPr>
              <w:tab/>
            </w:r>
            <w:r w:rsidR="004354B2" w:rsidRPr="00AC6366">
              <w:rPr>
                <w:noProof/>
                <w:webHidden/>
              </w:rPr>
              <w:fldChar w:fldCharType="begin"/>
            </w:r>
            <w:r w:rsidR="004354B2" w:rsidRPr="00AC6366">
              <w:rPr>
                <w:noProof/>
                <w:webHidden/>
              </w:rPr>
              <w:instrText xml:space="preserve"> PAGEREF _Toc65232474 \h </w:instrText>
            </w:r>
            <w:r w:rsidR="004354B2" w:rsidRPr="00AC6366">
              <w:rPr>
                <w:noProof/>
                <w:webHidden/>
              </w:rPr>
            </w:r>
            <w:r w:rsidR="004354B2" w:rsidRPr="00AC6366">
              <w:rPr>
                <w:noProof/>
                <w:webHidden/>
              </w:rPr>
              <w:fldChar w:fldCharType="separate"/>
            </w:r>
            <w:r w:rsidR="004354B2" w:rsidRPr="00AC6366">
              <w:rPr>
                <w:noProof/>
                <w:webHidden/>
              </w:rPr>
              <w:t>10</w:t>
            </w:r>
            <w:r w:rsidR="004354B2" w:rsidRPr="00AC6366">
              <w:rPr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12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5232475" w:history="1">
            <w:r w:rsidR="004354B2" w:rsidRPr="00AC6366">
              <w:rPr>
                <w:rStyle w:val="a5"/>
                <w:noProof/>
              </w:rPr>
              <w:t>Обозначения и сокращения</w:t>
            </w:r>
            <w:r w:rsidR="004354B2" w:rsidRPr="00AC6366">
              <w:rPr>
                <w:noProof/>
                <w:webHidden/>
              </w:rPr>
              <w:tab/>
            </w:r>
            <w:r w:rsidR="004354B2" w:rsidRPr="00AC6366">
              <w:rPr>
                <w:noProof/>
                <w:webHidden/>
              </w:rPr>
              <w:fldChar w:fldCharType="begin"/>
            </w:r>
            <w:r w:rsidR="004354B2" w:rsidRPr="00AC6366">
              <w:rPr>
                <w:noProof/>
                <w:webHidden/>
              </w:rPr>
              <w:instrText xml:space="preserve"> PAGEREF _Toc65232475 \h </w:instrText>
            </w:r>
            <w:r w:rsidR="004354B2" w:rsidRPr="00AC6366">
              <w:rPr>
                <w:noProof/>
                <w:webHidden/>
              </w:rPr>
            </w:r>
            <w:r w:rsidR="004354B2" w:rsidRPr="00AC6366">
              <w:rPr>
                <w:noProof/>
                <w:webHidden/>
              </w:rPr>
              <w:fldChar w:fldCharType="separate"/>
            </w:r>
            <w:r w:rsidR="004354B2" w:rsidRPr="00AC6366">
              <w:rPr>
                <w:noProof/>
                <w:webHidden/>
              </w:rPr>
              <w:t>13</w:t>
            </w:r>
            <w:r w:rsidR="004354B2" w:rsidRPr="00AC6366">
              <w:rPr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12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5232476" w:history="1">
            <w:r w:rsidR="004354B2" w:rsidRPr="00AC6366">
              <w:rPr>
                <w:rStyle w:val="a5"/>
                <w:noProof/>
              </w:rPr>
              <w:t>Приложение А. Перечень координат характерных точек границ зон планируемого размещения линейного объекта</w:t>
            </w:r>
            <w:r w:rsidR="004354B2" w:rsidRPr="00AC6366">
              <w:rPr>
                <w:noProof/>
                <w:webHidden/>
              </w:rPr>
              <w:tab/>
            </w:r>
            <w:r w:rsidR="004354B2" w:rsidRPr="00AC6366">
              <w:rPr>
                <w:noProof/>
                <w:webHidden/>
              </w:rPr>
              <w:fldChar w:fldCharType="begin"/>
            </w:r>
            <w:r w:rsidR="004354B2" w:rsidRPr="00AC6366">
              <w:rPr>
                <w:noProof/>
                <w:webHidden/>
              </w:rPr>
              <w:instrText xml:space="preserve"> PAGEREF _Toc65232476 \h </w:instrText>
            </w:r>
            <w:r w:rsidR="004354B2" w:rsidRPr="00AC6366">
              <w:rPr>
                <w:noProof/>
                <w:webHidden/>
              </w:rPr>
            </w:r>
            <w:r w:rsidR="004354B2" w:rsidRPr="00AC6366">
              <w:rPr>
                <w:noProof/>
                <w:webHidden/>
              </w:rPr>
              <w:fldChar w:fldCharType="separate"/>
            </w:r>
            <w:r w:rsidR="004354B2" w:rsidRPr="00AC6366">
              <w:rPr>
                <w:noProof/>
                <w:webHidden/>
              </w:rPr>
              <w:t>14</w:t>
            </w:r>
            <w:r w:rsidR="004354B2" w:rsidRPr="00AC6366">
              <w:rPr>
                <w:noProof/>
                <w:webHidden/>
              </w:rPr>
              <w:fldChar w:fldCharType="end"/>
            </w:r>
          </w:hyperlink>
        </w:p>
        <w:p w:rsidR="004354B2" w:rsidRPr="00AC6366" w:rsidRDefault="00054970" w:rsidP="00AC6366">
          <w:pPr>
            <w:pStyle w:val="12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5232477" w:history="1">
            <w:r w:rsidR="004354B2" w:rsidRPr="00AC6366">
              <w:rPr>
                <w:rStyle w:val="a5"/>
                <w:noProof/>
              </w:rPr>
              <w:t>Приложение Б. 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линейных объектов</w:t>
            </w:r>
            <w:r w:rsidR="004354B2" w:rsidRPr="00AC6366">
              <w:rPr>
                <w:noProof/>
                <w:webHidden/>
              </w:rPr>
              <w:tab/>
            </w:r>
            <w:r w:rsidR="004354B2" w:rsidRPr="00AC6366">
              <w:rPr>
                <w:noProof/>
                <w:webHidden/>
              </w:rPr>
              <w:fldChar w:fldCharType="begin"/>
            </w:r>
            <w:r w:rsidR="004354B2" w:rsidRPr="00AC6366">
              <w:rPr>
                <w:noProof/>
                <w:webHidden/>
              </w:rPr>
              <w:instrText xml:space="preserve"> PAGEREF _Toc65232477 \h </w:instrText>
            </w:r>
            <w:r w:rsidR="004354B2" w:rsidRPr="00AC6366">
              <w:rPr>
                <w:noProof/>
                <w:webHidden/>
              </w:rPr>
            </w:r>
            <w:r w:rsidR="004354B2" w:rsidRPr="00AC6366">
              <w:rPr>
                <w:noProof/>
                <w:webHidden/>
              </w:rPr>
              <w:fldChar w:fldCharType="separate"/>
            </w:r>
            <w:r w:rsidR="004354B2" w:rsidRPr="00AC6366">
              <w:rPr>
                <w:noProof/>
                <w:webHidden/>
              </w:rPr>
              <w:t>26</w:t>
            </w:r>
            <w:r w:rsidR="004354B2" w:rsidRPr="00AC6366">
              <w:rPr>
                <w:noProof/>
                <w:webHidden/>
              </w:rPr>
              <w:fldChar w:fldCharType="end"/>
            </w:r>
          </w:hyperlink>
        </w:p>
        <w:p w:rsidR="004354B2" w:rsidRDefault="00054970" w:rsidP="00AC6366">
          <w:pPr>
            <w:pStyle w:val="12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5232478" w:history="1">
            <w:r w:rsidR="004354B2" w:rsidRPr="00AC6366">
              <w:rPr>
                <w:rStyle w:val="a5"/>
                <w:noProof/>
              </w:rPr>
              <w:t>Приложение В. Перечень координат характерных точек границ зон с особыми условиями использования территории</w:t>
            </w:r>
            <w:r w:rsidR="004354B2" w:rsidRPr="00AC6366">
              <w:rPr>
                <w:noProof/>
                <w:webHidden/>
              </w:rPr>
              <w:tab/>
            </w:r>
            <w:r w:rsidR="004354B2" w:rsidRPr="00AC6366">
              <w:rPr>
                <w:noProof/>
                <w:webHidden/>
              </w:rPr>
              <w:fldChar w:fldCharType="begin"/>
            </w:r>
            <w:r w:rsidR="004354B2" w:rsidRPr="00AC6366">
              <w:rPr>
                <w:noProof/>
                <w:webHidden/>
              </w:rPr>
              <w:instrText xml:space="preserve"> PAGEREF _Toc65232478 \h </w:instrText>
            </w:r>
            <w:r w:rsidR="004354B2" w:rsidRPr="00AC6366">
              <w:rPr>
                <w:noProof/>
                <w:webHidden/>
              </w:rPr>
            </w:r>
            <w:r w:rsidR="004354B2" w:rsidRPr="00AC6366">
              <w:rPr>
                <w:noProof/>
                <w:webHidden/>
              </w:rPr>
              <w:fldChar w:fldCharType="separate"/>
            </w:r>
            <w:r w:rsidR="004354B2" w:rsidRPr="00AC6366">
              <w:rPr>
                <w:noProof/>
                <w:webHidden/>
              </w:rPr>
              <w:t>27</w:t>
            </w:r>
            <w:r w:rsidR="004354B2" w:rsidRPr="00AC6366">
              <w:rPr>
                <w:noProof/>
                <w:webHidden/>
              </w:rPr>
              <w:fldChar w:fldCharType="end"/>
            </w:r>
          </w:hyperlink>
        </w:p>
        <w:p w:rsidR="000E2991" w:rsidRDefault="000E2991">
          <w:r>
            <w:rPr>
              <w:b/>
              <w:bCs/>
            </w:rPr>
            <w:fldChar w:fldCharType="end"/>
          </w:r>
        </w:p>
      </w:sdtContent>
    </w:sdt>
    <w:p w:rsidR="008B6549" w:rsidRDefault="008B6549">
      <w:pPr>
        <w:spacing w:after="200" w:line="276" w:lineRule="auto"/>
        <w:ind w:firstLine="0"/>
        <w:jc w:val="left"/>
      </w:pPr>
      <w:r>
        <w:br w:type="page"/>
      </w:r>
    </w:p>
    <w:p w:rsidR="008B6549" w:rsidRPr="00B94357" w:rsidRDefault="008B6549" w:rsidP="00DA112F">
      <w:pPr>
        <w:pStyle w:val="1"/>
        <w:spacing w:before="120"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52804134"/>
      <w:bookmarkStart w:id="8" w:name="_Toc65232465"/>
      <w:r w:rsidRPr="00B94357">
        <w:rPr>
          <w:rFonts w:ascii="Times New Roman" w:hAnsi="Times New Roman" w:cs="Times New Roman"/>
          <w:color w:val="auto"/>
          <w:sz w:val="24"/>
          <w:szCs w:val="24"/>
        </w:rPr>
        <w:lastRenderedPageBreak/>
        <w:t>Раздел 1. Сведения о размещении объекта на территории</w:t>
      </w:r>
      <w:bookmarkEnd w:id="7"/>
      <w:bookmarkEnd w:id="8"/>
    </w:p>
    <w:p w:rsidR="0020196D" w:rsidRPr="00B94357" w:rsidRDefault="0020196D" w:rsidP="0020196D">
      <w:pPr>
        <w:pStyle w:val="2"/>
        <w:numPr>
          <w:ilvl w:val="1"/>
          <w:numId w:val="1"/>
        </w:numPr>
        <w:spacing w:before="240" w:after="120" w:line="240" w:lineRule="auto"/>
        <w:ind w:left="0" w:firstLine="18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52804135"/>
      <w:bookmarkStart w:id="10" w:name="_Toc65232466"/>
      <w:r w:rsidRPr="00B94357">
        <w:rPr>
          <w:rFonts w:ascii="Times New Roman" w:hAnsi="Times New Roman" w:cs="Times New Roman"/>
          <w:color w:val="auto"/>
          <w:sz w:val="24"/>
          <w:szCs w:val="24"/>
        </w:rPr>
        <w:t>Наименование, основные характеристики и назначение планируемого для размещения линейного объекта</w:t>
      </w:r>
      <w:bookmarkEnd w:id="9"/>
      <w:bookmarkEnd w:id="10"/>
    </w:p>
    <w:p w:rsidR="0096571C" w:rsidRPr="0033400A" w:rsidRDefault="00D02D30" w:rsidP="0096571C">
      <w:pPr>
        <w:spacing w:line="288" w:lineRule="auto"/>
        <w:rPr>
          <w:b/>
          <w:sz w:val="28"/>
          <w:szCs w:val="28"/>
        </w:rPr>
      </w:pPr>
      <w:r w:rsidRPr="0095516D">
        <w:rPr>
          <w:rFonts w:eastAsia="Calibri"/>
          <w:i/>
          <w:szCs w:val="24"/>
          <w:u w:val="single"/>
          <w:lang w:eastAsia="en-US"/>
        </w:rPr>
        <w:t>Наименование объекта</w:t>
      </w:r>
      <w:r w:rsidRPr="0095516D">
        <w:rPr>
          <w:rFonts w:eastAsia="Calibri"/>
          <w:szCs w:val="24"/>
          <w:lang w:eastAsia="en-US"/>
        </w:rPr>
        <w:t xml:space="preserve">: </w:t>
      </w:r>
      <w:r w:rsidR="0096571C" w:rsidRPr="0096571C">
        <w:rPr>
          <w:szCs w:val="28"/>
        </w:rPr>
        <w:t xml:space="preserve">Газопровод межпоселковый ГРС Ленинский Путь – п. Рязанцево – с. Елизарово – д. Горки – </w:t>
      </w:r>
      <w:proofErr w:type="gramStart"/>
      <w:r w:rsidR="0096571C" w:rsidRPr="0096571C">
        <w:rPr>
          <w:szCs w:val="28"/>
        </w:rPr>
        <w:t>с</w:t>
      </w:r>
      <w:proofErr w:type="gramEnd"/>
      <w:r w:rsidR="0096571C" w:rsidRPr="0096571C">
        <w:rPr>
          <w:szCs w:val="28"/>
        </w:rPr>
        <w:t>. Смоленское с отводом на п. Дубки</w:t>
      </w:r>
    </w:p>
    <w:p w:rsidR="00D02D30" w:rsidRPr="0095516D" w:rsidRDefault="00D02D30" w:rsidP="0096571C">
      <w:pPr>
        <w:spacing w:line="288" w:lineRule="auto"/>
        <w:rPr>
          <w:rFonts w:eastAsia="Calibri"/>
          <w:szCs w:val="24"/>
          <w:lang w:eastAsia="en-US"/>
        </w:rPr>
      </w:pPr>
      <w:r w:rsidRPr="0095516D">
        <w:rPr>
          <w:rFonts w:eastAsia="Calibri"/>
          <w:i/>
          <w:szCs w:val="24"/>
          <w:u w:val="single"/>
          <w:lang w:eastAsia="en-US"/>
        </w:rPr>
        <w:t>Назначение</w:t>
      </w:r>
      <w:r w:rsidRPr="0095516D">
        <w:rPr>
          <w:rFonts w:eastAsia="Calibri"/>
          <w:szCs w:val="24"/>
          <w:lang w:eastAsia="en-US"/>
        </w:rPr>
        <w:t xml:space="preserve">: </w:t>
      </w:r>
      <w:r w:rsidR="00504F2C" w:rsidRPr="0095516D">
        <w:rPr>
          <w:rFonts w:eastAsia="Calibri"/>
          <w:lang w:eastAsia="en-US"/>
        </w:rPr>
        <w:t xml:space="preserve">газификация </w:t>
      </w:r>
      <w:r w:rsidR="000361B9">
        <w:rPr>
          <w:rFonts w:eastAsia="Calibri"/>
          <w:lang w:eastAsia="en-US"/>
        </w:rPr>
        <w:t xml:space="preserve">городского округа г. Переславль - Залесский </w:t>
      </w:r>
      <w:r w:rsidR="00504F2C" w:rsidRPr="0095516D">
        <w:rPr>
          <w:rFonts w:eastAsia="Calibri"/>
          <w:lang w:eastAsia="en-US"/>
        </w:rPr>
        <w:t>Ярославской области.</w:t>
      </w:r>
    </w:p>
    <w:p w:rsidR="00D02D30" w:rsidRPr="0095516D" w:rsidRDefault="00D02D30" w:rsidP="0096571C">
      <w:pPr>
        <w:pStyle w:val="120"/>
        <w:spacing w:before="0" w:line="288" w:lineRule="auto"/>
        <w:rPr>
          <w:i/>
          <w:szCs w:val="24"/>
          <w:u w:val="single"/>
        </w:rPr>
      </w:pPr>
      <w:r w:rsidRPr="0095516D">
        <w:rPr>
          <w:i/>
          <w:szCs w:val="24"/>
          <w:u w:val="single"/>
        </w:rPr>
        <w:t>Основные характеристики</w:t>
      </w:r>
    </w:p>
    <w:p w:rsidR="00E1708D" w:rsidRPr="00E1708D" w:rsidRDefault="00E1708D" w:rsidP="00E1708D">
      <w:pPr>
        <w:pStyle w:val="a"/>
        <w:ind w:left="567" w:hanging="283"/>
        <w:rPr>
          <w:rFonts w:ascii="Times New Roman" w:hAnsi="Times New Roman"/>
        </w:rPr>
      </w:pPr>
      <w:r w:rsidRPr="00E1708D">
        <w:rPr>
          <w:rFonts w:ascii="Times New Roman" w:hAnsi="Times New Roman"/>
        </w:rPr>
        <w:t>Проектом предусмотрено строительство:</w:t>
      </w:r>
    </w:p>
    <w:p w:rsidR="00E1708D" w:rsidRPr="00E1708D" w:rsidRDefault="00E1708D" w:rsidP="00E1708D">
      <w:pPr>
        <w:pStyle w:val="a"/>
        <w:ind w:left="567" w:hanging="283"/>
        <w:rPr>
          <w:rFonts w:ascii="Times New Roman" w:hAnsi="Times New Roman"/>
        </w:rPr>
      </w:pPr>
      <w:r w:rsidRPr="00E1708D">
        <w:rPr>
          <w:rFonts w:ascii="Times New Roman" w:hAnsi="Times New Roman"/>
        </w:rPr>
        <w:t>полиэтиленового подземного газопровода Г</w:t>
      </w:r>
      <w:proofErr w:type="gramStart"/>
      <w:r w:rsidRPr="00E1708D">
        <w:rPr>
          <w:rFonts w:ascii="Times New Roman" w:hAnsi="Times New Roman"/>
        </w:rPr>
        <w:t>4</w:t>
      </w:r>
      <w:proofErr w:type="gramEnd"/>
      <w:r w:rsidRPr="00E1708D">
        <w:rPr>
          <w:rFonts w:ascii="Times New Roman" w:hAnsi="Times New Roman"/>
        </w:rPr>
        <w:t xml:space="preserve"> высокого давления </w:t>
      </w:r>
      <w:r w:rsidRPr="00E1708D">
        <w:rPr>
          <w:rFonts w:ascii="Times New Roman" w:hAnsi="Times New Roman"/>
          <w:lang w:val="en-US"/>
        </w:rPr>
        <w:t>I</w:t>
      </w:r>
      <w:r w:rsidRPr="00E1708D">
        <w:rPr>
          <w:rFonts w:ascii="Times New Roman" w:hAnsi="Times New Roman"/>
        </w:rPr>
        <w:t xml:space="preserve"> категории </w:t>
      </w:r>
      <w:r w:rsidRPr="00E1708D">
        <w:rPr>
          <w:rFonts w:ascii="Times New Roman" w:hAnsi="Times New Roman"/>
          <w:lang w:val="en-US"/>
        </w:rPr>
        <w:t>DN</w:t>
      </w:r>
      <w:r w:rsidRPr="00E1708D">
        <w:rPr>
          <w:rFonts w:ascii="Times New Roman" w:hAnsi="Times New Roman"/>
        </w:rPr>
        <w:t xml:space="preserve">180,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 xml:space="preserve">=1,2МПа от ГРС «Ленинский Путь» до головного ПРГ в с. </w:t>
      </w:r>
      <w:proofErr w:type="spellStart"/>
      <w:r w:rsidRPr="00E1708D">
        <w:rPr>
          <w:rFonts w:ascii="Times New Roman" w:hAnsi="Times New Roman"/>
        </w:rPr>
        <w:t>Кабанское</w:t>
      </w:r>
      <w:proofErr w:type="spellEnd"/>
      <w:r w:rsidRPr="00E1708D">
        <w:rPr>
          <w:rFonts w:ascii="Times New Roman" w:hAnsi="Times New Roman"/>
        </w:rPr>
        <w:t xml:space="preserve"> (ШРП с. </w:t>
      </w:r>
      <w:proofErr w:type="spellStart"/>
      <w:r w:rsidRPr="00E1708D">
        <w:rPr>
          <w:rFonts w:ascii="Times New Roman" w:hAnsi="Times New Roman"/>
        </w:rPr>
        <w:t>Кабанское</w:t>
      </w:r>
      <w:proofErr w:type="spellEnd"/>
      <w:r w:rsidRPr="00E1708D">
        <w:rPr>
          <w:rFonts w:ascii="Times New Roman" w:hAnsi="Times New Roman"/>
        </w:rPr>
        <w:t>) протяженностью 21,61 км.</w:t>
      </w:r>
    </w:p>
    <w:p w:rsidR="00E1708D" w:rsidRPr="00E1708D" w:rsidRDefault="00E1708D" w:rsidP="00E1708D">
      <w:pPr>
        <w:pStyle w:val="a"/>
        <w:numPr>
          <w:ilvl w:val="0"/>
          <w:numId w:val="0"/>
        </w:numPr>
        <w:ind w:left="567"/>
        <w:rPr>
          <w:rFonts w:ascii="Times New Roman" w:hAnsi="Times New Roman"/>
        </w:rPr>
      </w:pPr>
      <w:r w:rsidRPr="00E1708D">
        <w:rPr>
          <w:rFonts w:ascii="Times New Roman" w:hAnsi="Times New Roman"/>
        </w:rPr>
        <w:t xml:space="preserve">полиэтиленового подземного газопровода 1Г3 высокого давления </w:t>
      </w:r>
      <w:r w:rsidRPr="00E1708D">
        <w:rPr>
          <w:rFonts w:ascii="Times New Roman" w:hAnsi="Times New Roman"/>
          <w:lang w:val="en-US"/>
        </w:rPr>
        <w:t>II</w:t>
      </w:r>
      <w:r w:rsidRPr="00E1708D">
        <w:rPr>
          <w:rFonts w:ascii="Times New Roman" w:hAnsi="Times New Roman"/>
        </w:rPr>
        <w:t xml:space="preserve"> категории </w:t>
      </w:r>
      <w:r w:rsidRPr="00E1708D">
        <w:rPr>
          <w:rFonts w:ascii="Times New Roman" w:hAnsi="Times New Roman"/>
          <w:lang w:val="en-US"/>
        </w:rPr>
        <w:t>DN</w:t>
      </w:r>
      <w:r w:rsidRPr="00E1708D">
        <w:rPr>
          <w:rFonts w:ascii="Times New Roman" w:hAnsi="Times New Roman"/>
        </w:rPr>
        <w:t xml:space="preserve">160,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 xml:space="preserve">=0,6МПа от ШРП с. </w:t>
      </w:r>
      <w:proofErr w:type="spellStart"/>
      <w:r w:rsidRPr="00E1708D">
        <w:rPr>
          <w:rFonts w:ascii="Times New Roman" w:hAnsi="Times New Roman"/>
        </w:rPr>
        <w:t>Кабанское</w:t>
      </w:r>
      <w:proofErr w:type="spellEnd"/>
      <w:r w:rsidRPr="00E1708D">
        <w:rPr>
          <w:rFonts w:ascii="Times New Roman" w:hAnsi="Times New Roman"/>
        </w:rPr>
        <w:t xml:space="preserve"> до ответвлений на </w:t>
      </w:r>
      <w:proofErr w:type="gramStart"/>
      <w:r w:rsidRPr="00E1708D">
        <w:rPr>
          <w:rFonts w:ascii="Times New Roman" w:hAnsi="Times New Roman"/>
        </w:rPr>
        <w:t>с</w:t>
      </w:r>
      <w:proofErr w:type="gramEnd"/>
      <w:r w:rsidRPr="00E1708D">
        <w:rPr>
          <w:rFonts w:ascii="Times New Roman" w:hAnsi="Times New Roman"/>
        </w:rPr>
        <w:t>. Смоленское и д. Горки. Протяженность газопровода – 9,69 км.</w:t>
      </w:r>
    </w:p>
    <w:p w:rsidR="00E1708D" w:rsidRPr="00E1708D" w:rsidRDefault="00E1708D" w:rsidP="00E1708D">
      <w:pPr>
        <w:pStyle w:val="a"/>
        <w:ind w:left="567" w:hanging="283"/>
        <w:rPr>
          <w:rFonts w:ascii="Times New Roman" w:hAnsi="Times New Roman"/>
        </w:rPr>
      </w:pPr>
      <w:r w:rsidRPr="00E1708D">
        <w:rPr>
          <w:rFonts w:ascii="Times New Roman" w:hAnsi="Times New Roman"/>
        </w:rPr>
        <w:t xml:space="preserve">полиэтиленового подземного газопровода 2Г3 высокого давления </w:t>
      </w:r>
      <w:r w:rsidRPr="00E1708D">
        <w:rPr>
          <w:rFonts w:ascii="Times New Roman" w:hAnsi="Times New Roman"/>
          <w:lang w:val="en-US"/>
        </w:rPr>
        <w:t>II</w:t>
      </w:r>
      <w:r w:rsidRPr="00E1708D">
        <w:rPr>
          <w:rFonts w:ascii="Times New Roman" w:hAnsi="Times New Roman"/>
        </w:rPr>
        <w:t xml:space="preserve"> категории </w:t>
      </w:r>
      <w:r w:rsidRPr="00E1708D">
        <w:rPr>
          <w:rFonts w:ascii="Times New Roman" w:hAnsi="Times New Roman"/>
          <w:lang w:val="en-US"/>
        </w:rPr>
        <w:t>DN</w:t>
      </w:r>
      <w:r w:rsidRPr="00E1708D">
        <w:rPr>
          <w:rFonts w:ascii="Times New Roman" w:hAnsi="Times New Roman"/>
        </w:rPr>
        <w:t xml:space="preserve">110,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>=0,6МПа до ШРП п. Дубки протяженностью 1,97 км;</w:t>
      </w:r>
    </w:p>
    <w:p w:rsidR="00E1708D" w:rsidRPr="00E1708D" w:rsidRDefault="00E1708D" w:rsidP="00E1708D">
      <w:pPr>
        <w:pStyle w:val="a"/>
        <w:ind w:left="567" w:hanging="283"/>
        <w:rPr>
          <w:rFonts w:ascii="Times New Roman" w:hAnsi="Times New Roman"/>
        </w:rPr>
      </w:pPr>
      <w:r w:rsidRPr="00E1708D">
        <w:rPr>
          <w:rFonts w:ascii="Times New Roman" w:hAnsi="Times New Roman"/>
        </w:rPr>
        <w:t xml:space="preserve">полиэтиленового подземного газопровода 3Г3 высокого давления </w:t>
      </w:r>
      <w:r w:rsidRPr="00E1708D">
        <w:rPr>
          <w:rFonts w:ascii="Times New Roman" w:hAnsi="Times New Roman"/>
          <w:lang w:val="en-US"/>
        </w:rPr>
        <w:t>II</w:t>
      </w:r>
      <w:r w:rsidRPr="00E1708D">
        <w:rPr>
          <w:rFonts w:ascii="Times New Roman" w:hAnsi="Times New Roman"/>
        </w:rPr>
        <w:t xml:space="preserve"> категории </w:t>
      </w:r>
      <w:r w:rsidRPr="00E1708D">
        <w:rPr>
          <w:rFonts w:ascii="Times New Roman" w:hAnsi="Times New Roman"/>
          <w:lang w:val="en-US"/>
        </w:rPr>
        <w:t>DN</w:t>
      </w:r>
      <w:r w:rsidRPr="00E1708D">
        <w:rPr>
          <w:rFonts w:ascii="Times New Roman" w:hAnsi="Times New Roman"/>
        </w:rPr>
        <w:t xml:space="preserve">110,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>=0,6МПа до ШРП п. Рязанцево протяженностью 0,044 км;</w:t>
      </w:r>
    </w:p>
    <w:p w:rsidR="00E1708D" w:rsidRPr="00E1708D" w:rsidRDefault="00E1708D" w:rsidP="00E1708D">
      <w:pPr>
        <w:pStyle w:val="a"/>
        <w:ind w:left="567" w:hanging="283"/>
        <w:rPr>
          <w:rFonts w:ascii="Times New Roman" w:hAnsi="Times New Roman"/>
        </w:rPr>
      </w:pPr>
      <w:r w:rsidRPr="00E1708D">
        <w:rPr>
          <w:rFonts w:ascii="Times New Roman" w:hAnsi="Times New Roman"/>
        </w:rPr>
        <w:t xml:space="preserve">полиэтиленового подземного газопровода 4Г3 высокого давления </w:t>
      </w:r>
      <w:r w:rsidRPr="00E1708D">
        <w:rPr>
          <w:rFonts w:ascii="Times New Roman" w:hAnsi="Times New Roman"/>
          <w:lang w:val="en-US"/>
        </w:rPr>
        <w:t>II</w:t>
      </w:r>
      <w:r w:rsidRPr="00E1708D">
        <w:rPr>
          <w:rFonts w:ascii="Times New Roman" w:hAnsi="Times New Roman"/>
        </w:rPr>
        <w:t xml:space="preserve"> категории </w:t>
      </w:r>
      <w:r w:rsidRPr="00E1708D">
        <w:rPr>
          <w:rFonts w:ascii="Times New Roman" w:hAnsi="Times New Roman"/>
          <w:lang w:val="en-US"/>
        </w:rPr>
        <w:t>DN</w:t>
      </w:r>
      <w:r w:rsidRPr="00E1708D">
        <w:rPr>
          <w:rFonts w:ascii="Times New Roman" w:hAnsi="Times New Roman"/>
        </w:rPr>
        <w:t xml:space="preserve">110,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>=0,6МПа до ШРП с. Елизарово протяженностью 1,78 км;</w:t>
      </w:r>
    </w:p>
    <w:p w:rsidR="00E1708D" w:rsidRPr="00E1708D" w:rsidRDefault="00E1708D" w:rsidP="00E1708D">
      <w:pPr>
        <w:pStyle w:val="a"/>
        <w:ind w:left="567" w:hanging="283"/>
        <w:rPr>
          <w:rFonts w:ascii="Times New Roman" w:hAnsi="Times New Roman"/>
        </w:rPr>
      </w:pPr>
      <w:r w:rsidRPr="00E1708D">
        <w:rPr>
          <w:rFonts w:ascii="Times New Roman" w:hAnsi="Times New Roman"/>
        </w:rPr>
        <w:t xml:space="preserve">полиэтиленового подземного газопровода 5Г3 высокого давления </w:t>
      </w:r>
      <w:r w:rsidRPr="00E1708D">
        <w:rPr>
          <w:rFonts w:ascii="Times New Roman" w:hAnsi="Times New Roman"/>
          <w:lang w:val="en-US"/>
        </w:rPr>
        <w:t>II</w:t>
      </w:r>
      <w:r w:rsidRPr="00E1708D">
        <w:rPr>
          <w:rFonts w:ascii="Times New Roman" w:hAnsi="Times New Roman"/>
        </w:rPr>
        <w:t xml:space="preserve"> категории </w:t>
      </w:r>
      <w:r w:rsidRPr="00E1708D">
        <w:rPr>
          <w:rFonts w:ascii="Times New Roman" w:hAnsi="Times New Roman"/>
          <w:lang w:val="en-US"/>
        </w:rPr>
        <w:t>DN</w:t>
      </w:r>
      <w:r w:rsidRPr="00E1708D">
        <w:rPr>
          <w:rFonts w:ascii="Times New Roman" w:hAnsi="Times New Roman"/>
        </w:rPr>
        <w:t xml:space="preserve">110,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>=0,6МПа до ШРП д. Горки протяженностью 2,610 км;</w:t>
      </w:r>
    </w:p>
    <w:p w:rsidR="00E1708D" w:rsidRPr="00E1708D" w:rsidRDefault="00E1708D" w:rsidP="00E1708D">
      <w:pPr>
        <w:pStyle w:val="a"/>
        <w:ind w:left="567" w:hanging="283"/>
        <w:rPr>
          <w:rFonts w:ascii="Times New Roman" w:hAnsi="Times New Roman"/>
        </w:rPr>
      </w:pPr>
      <w:r w:rsidRPr="00E1708D">
        <w:rPr>
          <w:rFonts w:ascii="Times New Roman" w:hAnsi="Times New Roman"/>
        </w:rPr>
        <w:t xml:space="preserve">полиэтиленового подземного газопровода 6Г3 высокого давления </w:t>
      </w:r>
      <w:r w:rsidRPr="00E1708D">
        <w:rPr>
          <w:rFonts w:ascii="Times New Roman" w:hAnsi="Times New Roman"/>
          <w:lang w:val="en-US"/>
        </w:rPr>
        <w:t>II</w:t>
      </w:r>
      <w:r w:rsidRPr="00E1708D">
        <w:rPr>
          <w:rFonts w:ascii="Times New Roman" w:hAnsi="Times New Roman"/>
        </w:rPr>
        <w:t xml:space="preserve"> категории </w:t>
      </w:r>
      <w:r w:rsidRPr="00E1708D">
        <w:rPr>
          <w:rFonts w:ascii="Times New Roman" w:hAnsi="Times New Roman"/>
          <w:lang w:val="en-US"/>
        </w:rPr>
        <w:t>DN</w:t>
      </w:r>
      <w:r w:rsidRPr="00E1708D">
        <w:rPr>
          <w:rFonts w:ascii="Times New Roman" w:hAnsi="Times New Roman"/>
        </w:rPr>
        <w:t xml:space="preserve">160,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 xml:space="preserve">=0,6МПа до ШРП </w:t>
      </w:r>
      <w:proofErr w:type="gramStart"/>
      <w:r w:rsidRPr="00E1708D">
        <w:rPr>
          <w:rFonts w:ascii="Times New Roman" w:hAnsi="Times New Roman"/>
        </w:rPr>
        <w:t>с</w:t>
      </w:r>
      <w:proofErr w:type="gramEnd"/>
      <w:r w:rsidRPr="00E1708D">
        <w:rPr>
          <w:rFonts w:ascii="Times New Roman" w:hAnsi="Times New Roman"/>
        </w:rPr>
        <w:t>. Смоленское протяженностью 6,68 км.</w:t>
      </w:r>
    </w:p>
    <w:p w:rsidR="00E1708D" w:rsidRPr="00E1708D" w:rsidRDefault="00E1708D" w:rsidP="00E1708D">
      <w:pPr>
        <w:pStyle w:val="a"/>
        <w:ind w:left="567" w:hanging="283"/>
        <w:rPr>
          <w:rFonts w:ascii="Times New Roman" w:hAnsi="Times New Roman"/>
        </w:rPr>
      </w:pPr>
      <w:r w:rsidRPr="00E1708D">
        <w:rPr>
          <w:rFonts w:ascii="Times New Roman" w:hAnsi="Times New Roman"/>
        </w:rPr>
        <w:t xml:space="preserve">узла отключающей арматуры (надземный шаровой кран </w:t>
      </w:r>
      <w:r w:rsidRPr="00E1708D">
        <w:rPr>
          <w:rFonts w:ascii="Times New Roman" w:hAnsi="Times New Roman"/>
          <w:lang w:val="en-US"/>
        </w:rPr>
        <w:t>DN</w:t>
      </w:r>
      <w:r w:rsidRPr="00E1708D">
        <w:rPr>
          <w:rFonts w:ascii="Times New Roman" w:hAnsi="Times New Roman"/>
        </w:rPr>
        <w:t xml:space="preserve">150 в ограждении) на подключении проектируемого полиэтиленового газопровода </w:t>
      </w:r>
      <w:r w:rsidRPr="00E1708D">
        <w:rPr>
          <w:rFonts w:ascii="Times New Roman" w:hAnsi="Times New Roman"/>
          <w:lang w:val="en-US"/>
        </w:rPr>
        <w:t>DN</w:t>
      </w:r>
      <w:r w:rsidRPr="00E1708D">
        <w:rPr>
          <w:rFonts w:ascii="Times New Roman" w:hAnsi="Times New Roman"/>
        </w:rPr>
        <w:t xml:space="preserve">180,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 xml:space="preserve">=1,2МПа в выходной газопровод ГРС «Ленинский путь», </w:t>
      </w:r>
      <w:proofErr w:type="gramStart"/>
      <w:r w:rsidRPr="00E1708D">
        <w:rPr>
          <w:rFonts w:ascii="Times New Roman" w:hAnsi="Times New Roman"/>
        </w:rPr>
        <w:t>км</w:t>
      </w:r>
      <w:proofErr w:type="gramEnd"/>
      <w:r w:rsidRPr="00E1708D">
        <w:rPr>
          <w:rFonts w:ascii="Times New Roman" w:hAnsi="Times New Roman"/>
        </w:rPr>
        <w:t xml:space="preserve"> 0,0;</w:t>
      </w:r>
    </w:p>
    <w:p w:rsidR="00E1708D" w:rsidRPr="00E1708D" w:rsidRDefault="00E1708D" w:rsidP="00E1708D">
      <w:pPr>
        <w:pStyle w:val="a"/>
        <w:numPr>
          <w:ilvl w:val="0"/>
          <w:numId w:val="0"/>
        </w:numPr>
        <w:ind w:left="567"/>
        <w:rPr>
          <w:rFonts w:ascii="Times New Roman" w:hAnsi="Times New Roman"/>
        </w:rPr>
      </w:pPr>
      <w:r w:rsidRPr="00E1708D">
        <w:rPr>
          <w:rFonts w:ascii="Times New Roman" w:hAnsi="Times New Roman"/>
        </w:rPr>
        <w:t>секционирующих подземных полиэтиленовых кранов DN160 – 4шт., DN110 – 4шт;</w:t>
      </w:r>
    </w:p>
    <w:p w:rsidR="00E1708D" w:rsidRPr="00E1708D" w:rsidRDefault="00E1708D" w:rsidP="00E1708D">
      <w:pPr>
        <w:pStyle w:val="a"/>
        <w:ind w:left="567" w:hanging="283"/>
        <w:rPr>
          <w:rFonts w:ascii="Times New Roman" w:hAnsi="Times New Roman"/>
        </w:rPr>
      </w:pPr>
      <w:r w:rsidRPr="00E1708D">
        <w:rPr>
          <w:rFonts w:ascii="Times New Roman" w:hAnsi="Times New Roman"/>
        </w:rPr>
        <w:t xml:space="preserve">головного шкафного газорегуляторного пункта (ШРП) (с. </w:t>
      </w:r>
      <w:proofErr w:type="spellStart"/>
      <w:r w:rsidRPr="00E1708D">
        <w:rPr>
          <w:rFonts w:ascii="Times New Roman" w:hAnsi="Times New Roman"/>
        </w:rPr>
        <w:t>Кабанское</w:t>
      </w:r>
      <w:proofErr w:type="spellEnd"/>
      <w:r w:rsidRPr="00E1708D">
        <w:rPr>
          <w:rFonts w:ascii="Times New Roman" w:hAnsi="Times New Roman"/>
        </w:rPr>
        <w:t xml:space="preserve">),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>=1,2МПа;</w:t>
      </w:r>
    </w:p>
    <w:p w:rsidR="00E1708D" w:rsidRPr="00E1708D" w:rsidRDefault="00E1708D" w:rsidP="00E1708D">
      <w:pPr>
        <w:pStyle w:val="a"/>
        <w:numPr>
          <w:ilvl w:val="0"/>
          <w:numId w:val="0"/>
        </w:numPr>
        <w:ind w:left="567"/>
        <w:rPr>
          <w:rFonts w:ascii="Times New Roman" w:hAnsi="Times New Roman"/>
        </w:rPr>
      </w:pPr>
      <w:r w:rsidRPr="00E1708D">
        <w:rPr>
          <w:rFonts w:ascii="Times New Roman" w:hAnsi="Times New Roman"/>
        </w:rPr>
        <w:t>шкафного газорегуляторного пункта (ШРП) в конечной точке проектируемого газопровода DN160 (</w:t>
      </w:r>
      <w:proofErr w:type="gramStart"/>
      <w:r w:rsidRPr="00E1708D">
        <w:rPr>
          <w:rFonts w:ascii="Times New Roman" w:hAnsi="Times New Roman"/>
        </w:rPr>
        <w:t>с</w:t>
      </w:r>
      <w:proofErr w:type="gramEnd"/>
      <w:r w:rsidRPr="00E1708D">
        <w:rPr>
          <w:rFonts w:ascii="Times New Roman" w:hAnsi="Times New Roman"/>
        </w:rPr>
        <w:t xml:space="preserve">. Смоленское),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>=0,6МПа;</w:t>
      </w:r>
    </w:p>
    <w:p w:rsidR="00E1708D" w:rsidRPr="00E1708D" w:rsidRDefault="00E1708D" w:rsidP="00E1708D">
      <w:pPr>
        <w:pStyle w:val="a"/>
        <w:ind w:left="567" w:hanging="283"/>
        <w:rPr>
          <w:rFonts w:ascii="Times New Roman" w:hAnsi="Times New Roman"/>
        </w:rPr>
      </w:pPr>
      <w:r w:rsidRPr="00E1708D">
        <w:rPr>
          <w:rFonts w:ascii="Times New Roman" w:hAnsi="Times New Roman"/>
        </w:rPr>
        <w:t>шкафного газорегуляторного пункта (ШРП) в конечной точке проектируемого газопровода DN110 (</w:t>
      </w:r>
      <w:proofErr w:type="spellStart"/>
      <w:r w:rsidRPr="00E1708D">
        <w:rPr>
          <w:rFonts w:ascii="Times New Roman" w:hAnsi="Times New Roman"/>
        </w:rPr>
        <w:t>п</w:t>
      </w:r>
      <w:proofErr w:type="gramStart"/>
      <w:r w:rsidRPr="00E1708D">
        <w:rPr>
          <w:rFonts w:ascii="Times New Roman" w:hAnsi="Times New Roman"/>
        </w:rPr>
        <w:t>.Д</w:t>
      </w:r>
      <w:proofErr w:type="gramEnd"/>
      <w:r w:rsidRPr="00E1708D">
        <w:rPr>
          <w:rFonts w:ascii="Times New Roman" w:hAnsi="Times New Roman"/>
        </w:rPr>
        <w:t>убки</w:t>
      </w:r>
      <w:proofErr w:type="spellEnd"/>
      <w:r w:rsidRPr="00E1708D">
        <w:rPr>
          <w:rFonts w:ascii="Times New Roman" w:hAnsi="Times New Roman"/>
        </w:rPr>
        <w:t xml:space="preserve">),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>=0,6МПа;</w:t>
      </w:r>
    </w:p>
    <w:p w:rsidR="00E1708D" w:rsidRPr="00E1708D" w:rsidRDefault="00E1708D" w:rsidP="00E1708D">
      <w:pPr>
        <w:pStyle w:val="a"/>
        <w:ind w:left="567" w:hanging="283"/>
        <w:rPr>
          <w:rFonts w:ascii="Times New Roman" w:hAnsi="Times New Roman"/>
        </w:rPr>
      </w:pPr>
      <w:r w:rsidRPr="00E1708D">
        <w:rPr>
          <w:rFonts w:ascii="Times New Roman" w:hAnsi="Times New Roman"/>
        </w:rPr>
        <w:t>шкафного газорегуляторного пункта (ШРП) в конечной точке проектируемого газопровода DN110 (</w:t>
      </w:r>
      <w:proofErr w:type="spellStart"/>
      <w:r w:rsidRPr="00E1708D">
        <w:rPr>
          <w:rFonts w:ascii="Times New Roman" w:hAnsi="Times New Roman"/>
        </w:rPr>
        <w:t>с</w:t>
      </w:r>
      <w:proofErr w:type="gramStart"/>
      <w:r w:rsidRPr="00E1708D">
        <w:rPr>
          <w:rFonts w:ascii="Times New Roman" w:hAnsi="Times New Roman"/>
        </w:rPr>
        <w:t>.Р</w:t>
      </w:r>
      <w:proofErr w:type="gramEnd"/>
      <w:r w:rsidRPr="00E1708D">
        <w:rPr>
          <w:rFonts w:ascii="Times New Roman" w:hAnsi="Times New Roman"/>
        </w:rPr>
        <w:t>язанцево</w:t>
      </w:r>
      <w:proofErr w:type="spellEnd"/>
      <w:r w:rsidRPr="00E1708D">
        <w:rPr>
          <w:rFonts w:ascii="Times New Roman" w:hAnsi="Times New Roman"/>
        </w:rPr>
        <w:t xml:space="preserve">),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>=0,6МПа;</w:t>
      </w:r>
    </w:p>
    <w:p w:rsidR="00E1708D" w:rsidRPr="00E1708D" w:rsidRDefault="00E1708D" w:rsidP="00E1708D">
      <w:pPr>
        <w:pStyle w:val="a"/>
        <w:ind w:left="567" w:hanging="283"/>
        <w:rPr>
          <w:rFonts w:ascii="Times New Roman" w:hAnsi="Times New Roman"/>
        </w:rPr>
      </w:pPr>
      <w:r w:rsidRPr="00E1708D">
        <w:rPr>
          <w:rFonts w:ascii="Times New Roman" w:hAnsi="Times New Roman"/>
        </w:rPr>
        <w:t>шкафного газорегуляторного пункта (ШРП) в конечной точке проектируемого газопровода DN110 (</w:t>
      </w:r>
      <w:proofErr w:type="spellStart"/>
      <w:r w:rsidRPr="00E1708D">
        <w:rPr>
          <w:rFonts w:ascii="Times New Roman" w:hAnsi="Times New Roman"/>
        </w:rPr>
        <w:t>с</w:t>
      </w:r>
      <w:proofErr w:type="gramStart"/>
      <w:r w:rsidRPr="00E1708D">
        <w:rPr>
          <w:rFonts w:ascii="Times New Roman" w:hAnsi="Times New Roman"/>
        </w:rPr>
        <w:t>.Е</w:t>
      </w:r>
      <w:proofErr w:type="gramEnd"/>
      <w:r w:rsidRPr="00E1708D">
        <w:rPr>
          <w:rFonts w:ascii="Times New Roman" w:hAnsi="Times New Roman"/>
        </w:rPr>
        <w:t>лизарово</w:t>
      </w:r>
      <w:proofErr w:type="spellEnd"/>
      <w:r w:rsidRPr="00E1708D">
        <w:rPr>
          <w:rFonts w:ascii="Times New Roman" w:hAnsi="Times New Roman"/>
        </w:rPr>
        <w:t xml:space="preserve">),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>=0,6МПа;</w:t>
      </w:r>
    </w:p>
    <w:p w:rsidR="00E1708D" w:rsidRPr="00E1708D" w:rsidRDefault="00E1708D" w:rsidP="00E1708D">
      <w:pPr>
        <w:pStyle w:val="a"/>
        <w:ind w:left="567" w:hanging="283"/>
        <w:rPr>
          <w:rFonts w:ascii="Times New Roman" w:hAnsi="Times New Roman"/>
        </w:rPr>
      </w:pPr>
      <w:r w:rsidRPr="00E1708D">
        <w:rPr>
          <w:rFonts w:ascii="Times New Roman" w:hAnsi="Times New Roman"/>
        </w:rPr>
        <w:t>шкафного газорегуляторного пункта (ШРП) в конечной точке проектируемого газопровода DN110 (</w:t>
      </w:r>
      <w:proofErr w:type="spellStart"/>
      <w:r w:rsidRPr="00E1708D">
        <w:rPr>
          <w:rFonts w:ascii="Times New Roman" w:hAnsi="Times New Roman"/>
        </w:rPr>
        <w:t>д</w:t>
      </w:r>
      <w:proofErr w:type="gramStart"/>
      <w:r w:rsidRPr="00E1708D">
        <w:rPr>
          <w:rFonts w:ascii="Times New Roman" w:hAnsi="Times New Roman"/>
        </w:rPr>
        <w:t>.Г</w:t>
      </w:r>
      <w:proofErr w:type="gramEnd"/>
      <w:r w:rsidRPr="00E1708D">
        <w:rPr>
          <w:rFonts w:ascii="Times New Roman" w:hAnsi="Times New Roman"/>
        </w:rPr>
        <w:t>орки</w:t>
      </w:r>
      <w:proofErr w:type="spellEnd"/>
      <w:r w:rsidRPr="00E1708D">
        <w:rPr>
          <w:rFonts w:ascii="Times New Roman" w:hAnsi="Times New Roman"/>
        </w:rPr>
        <w:t xml:space="preserve">), </w:t>
      </w:r>
      <w:proofErr w:type="spellStart"/>
      <w:r w:rsidRPr="00E1708D">
        <w:rPr>
          <w:rFonts w:ascii="Times New Roman" w:hAnsi="Times New Roman"/>
        </w:rPr>
        <w:t>Рр</w:t>
      </w:r>
      <w:proofErr w:type="spellEnd"/>
      <w:r w:rsidRPr="00E1708D">
        <w:rPr>
          <w:rFonts w:ascii="Times New Roman" w:hAnsi="Times New Roman"/>
        </w:rPr>
        <w:t>=0,6МПа.</w:t>
      </w:r>
    </w:p>
    <w:p w:rsidR="00D02D30" w:rsidRDefault="00E1708D" w:rsidP="00E1708D">
      <w:pPr>
        <w:pStyle w:val="a"/>
        <w:ind w:left="567" w:hanging="283"/>
        <w:rPr>
          <w:rFonts w:ascii="Times New Roman" w:hAnsi="Times New Roman"/>
        </w:rPr>
      </w:pPr>
      <w:r>
        <w:rPr>
          <w:rFonts w:ascii="Times New Roman" w:hAnsi="Times New Roman"/>
        </w:rPr>
        <w:t>Подъездные дороги</w:t>
      </w:r>
    </w:p>
    <w:p w:rsidR="00DA5254" w:rsidRPr="00DA5254" w:rsidRDefault="00DA5254" w:rsidP="00DA5254">
      <w:pPr>
        <w:pStyle w:val="a"/>
        <w:numPr>
          <w:ilvl w:val="0"/>
          <w:numId w:val="0"/>
        </w:numPr>
        <w:spacing w:after="0" w:line="288" w:lineRule="auto"/>
        <w:ind w:right="0" w:firstLine="709"/>
        <w:rPr>
          <w:rFonts w:ascii="Times New Roman" w:hAnsi="Times New Roman"/>
        </w:rPr>
      </w:pPr>
      <w:r w:rsidRPr="00DA5254">
        <w:rPr>
          <w:rFonts w:ascii="Times New Roman" w:hAnsi="Times New Roman"/>
        </w:rPr>
        <w:lastRenderedPageBreak/>
        <w:t>В соответствии с таблицей 1 СП 62.13330.2011* «Газораспределительные системы. Актуализированная редакция СНиП 42-01-2002» проектируемый газопровод от ГРС «Ленинский путь» до головного ШРП относится к газопроводам высокого давления 1-й категории, от головного ШРП до всех ответвлений к населенным пунктам - высокого давления 2-й категории.</w:t>
      </w:r>
    </w:p>
    <w:p w:rsidR="00DA5254" w:rsidRPr="00DA5254" w:rsidRDefault="00DA5254" w:rsidP="00DA5254">
      <w:pPr>
        <w:pStyle w:val="a"/>
        <w:numPr>
          <w:ilvl w:val="0"/>
          <w:numId w:val="0"/>
        </w:numPr>
        <w:spacing w:after="0" w:line="288" w:lineRule="auto"/>
        <w:ind w:right="0" w:firstLine="709"/>
        <w:rPr>
          <w:rFonts w:ascii="Times New Roman" w:hAnsi="Times New Roman"/>
        </w:rPr>
      </w:pPr>
      <w:r w:rsidRPr="00DA5254">
        <w:rPr>
          <w:rFonts w:ascii="Times New Roman" w:hAnsi="Times New Roman"/>
        </w:rPr>
        <w:t>Уровень ответственности проектируемого газопровода – нормальный в соответствии с п. 7 статьи 4 ФЗ от 23.12.2009 N 384 "Технический регламент о безопасности зданий и сооружений".</w:t>
      </w:r>
    </w:p>
    <w:p w:rsidR="00DA5254" w:rsidRPr="00DA5254" w:rsidRDefault="00DA5254" w:rsidP="00DA5254">
      <w:pPr>
        <w:pStyle w:val="a"/>
        <w:numPr>
          <w:ilvl w:val="0"/>
          <w:numId w:val="0"/>
        </w:numPr>
        <w:spacing w:after="0" w:line="288" w:lineRule="auto"/>
        <w:ind w:right="0" w:firstLine="709"/>
        <w:rPr>
          <w:rFonts w:ascii="Times New Roman" w:hAnsi="Times New Roman"/>
        </w:rPr>
      </w:pPr>
      <w:r w:rsidRPr="00DA5254">
        <w:rPr>
          <w:rFonts w:ascii="Times New Roman" w:hAnsi="Times New Roman"/>
        </w:rPr>
        <w:t xml:space="preserve">Класс опасности проектируемого газопровода в соответствии с </w:t>
      </w:r>
      <w:hyperlink r:id="rId12" w:history="1">
        <w:r w:rsidRPr="00DA5254">
          <w:rPr>
            <w:rFonts w:ascii="Times New Roman" w:hAnsi="Times New Roman"/>
          </w:rPr>
          <w:t>Федеральным законом от 21.07.1997 N 116-ФЗ </w:t>
        </w:r>
      </w:hyperlink>
      <w:r w:rsidRPr="00DA5254">
        <w:rPr>
          <w:rFonts w:ascii="Times New Roman" w:hAnsi="Times New Roman"/>
        </w:rPr>
        <w:t>«О промышленной безопасности опасных производственных объектов» - III.</w:t>
      </w:r>
    </w:p>
    <w:p w:rsidR="00DA5254" w:rsidRPr="00E1708D" w:rsidRDefault="00DA5254" w:rsidP="00DA5254">
      <w:pPr>
        <w:pStyle w:val="a"/>
        <w:numPr>
          <w:ilvl w:val="0"/>
          <w:numId w:val="0"/>
        </w:numPr>
        <w:spacing w:after="0" w:line="288" w:lineRule="auto"/>
        <w:ind w:right="0" w:firstLine="709"/>
        <w:rPr>
          <w:rFonts w:ascii="Times New Roman" w:hAnsi="Times New Roman"/>
        </w:rPr>
      </w:pPr>
      <w:r w:rsidRPr="00DA5254">
        <w:rPr>
          <w:rFonts w:ascii="Times New Roman" w:hAnsi="Times New Roman"/>
        </w:rPr>
        <w:t xml:space="preserve">Врезка построенного газопровода будет производиться эксплуатационной организацией после его приемки в соответствии со ст.55 </w:t>
      </w:r>
      <w:r w:rsidRPr="00DA5254">
        <w:rPr>
          <w:rFonts w:ascii="Times New Roman" w:hAnsi="Times New Roman"/>
        </w:rPr>
        <w:br/>
        <w:t>"Градостроительного кодекса Российской Федерации" (N 190-ФЗ от 29.12.2004).</w:t>
      </w:r>
    </w:p>
    <w:p w:rsidR="002336BA" w:rsidRPr="001868CC" w:rsidRDefault="002336BA" w:rsidP="00C059EE">
      <w:pPr>
        <w:pStyle w:val="2"/>
        <w:numPr>
          <w:ilvl w:val="1"/>
          <w:numId w:val="1"/>
        </w:numPr>
        <w:spacing w:before="240" w:after="120" w:line="240" w:lineRule="auto"/>
        <w:ind w:lef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52804136"/>
      <w:bookmarkStart w:id="12" w:name="_Toc65232467"/>
      <w:r w:rsidRPr="001868CC">
        <w:rPr>
          <w:rFonts w:ascii="Times New Roman" w:hAnsi="Times New Roman" w:cs="Times New Roman"/>
          <w:color w:val="auto"/>
          <w:sz w:val="24"/>
          <w:szCs w:val="24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</w:t>
      </w:r>
      <w:r w:rsidR="001868C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868CC">
        <w:rPr>
          <w:rFonts w:ascii="Times New Roman" w:hAnsi="Times New Roman" w:cs="Times New Roman"/>
          <w:color w:val="auto"/>
          <w:sz w:val="24"/>
          <w:szCs w:val="24"/>
        </w:rPr>
        <w:t>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11"/>
      <w:bookmarkEnd w:id="12"/>
    </w:p>
    <w:p w:rsidR="00D02D30" w:rsidRPr="008E0E87" w:rsidRDefault="004A1285" w:rsidP="00D02D30">
      <w:pPr>
        <w:pStyle w:val="120"/>
        <w:spacing w:before="0" w:line="288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Зона</w:t>
      </w:r>
      <w:r w:rsidR="0095516D" w:rsidRPr="0095516D">
        <w:rPr>
          <w:rFonts w:eastAsia="Calibri"/>
          <w:lang w:eastAsia="en-US"/>
        </w:rPr>
        <w:t xml:space="preserve"> планируемого размещен</w:t>
      </w:r>
      <w:r>
        <w:rPr>
          <w:rFonts w:eastAsia="Calibri"/>
          <w:lang w:eastAsia="en-US"/>
        </w:rPr>
        <w:t>ия линейного объекта расположена</w:t>
      </w:r>
      <w:r w:rsidR="0095516D" w:rsidRPr="0095516D">
        <w:rPr>
          <w:rFonts w:eastAsia="Calibri"/>
          <w:lang w:eastAsia="en-US"/>
        </w:rPr>
        <w:t xml:space="preserve"> на территориях </w:t>
      </w:r>
      <w:r w:rsidR="00033692">
        <w:rPr>
          <w:rFonts w:eastAsia="Calibri"/>
          <w:lang w:eastAsia="en-US"/>
        </w:rPr>
        <w:t>Пригородного</w:t>
      </w:r>
      <w:r w:rsidR="0095516D" w:rsidRPr="0095516D">
        <w:rPr>
          <w:rFonts w:eastAsia="Calibri"/>
          <w:lang w:eastAsia="en-US"/>
        </w:rPr>
        <w:t xml:space="preserve"> сельского поселения и </w:t>
      </w:r>
      <w:proofErr w:type="spellStart"/>
      <w:r w:rsidR="00033692">
        <w:rPr>
          <w:rFonts w:eastAsia="Calibri"/>
          <w:lang w:eastAsia="en-US"/>
        </w:rPr>
        <w:t>Рязанцевского</w:t>
      </w:r>
      <w:proofErr w:type="spellEnd"/>
      <w:r w:rsidR="0095516D" w:rsidRPr="0095516D">
        <w:rPr>
          <w:rFonts w:eastAsia="Calibri"/>
          <w:lang w:eastAsia="en-US"/>
        </w:rPr>
        <w:t xml:space="preserve"> сельского поселения</w:t>
      </w:r>
      <w:r w:rsidR="00033692" w:rsidRPr="00033692">
        <w:rPr>
          <w:rFonts w:eastAsia="Calibri"/>
          <w:lang w:eastAsia="en-US"/>
        </w:rPr>
        <w:t xml:space="preserve"> </w:t>
      </w:r>
      <w:r w:rsidR="00033692">
        <w:rPr>
          <w:rFonts w:eastAsia="Calibri"/>
          <w:lang w:eastAsia="en-US"/>
        </w:rPr>
        <w:t xml:space="preserve">городского округа г. Переславль - Залесский </w:t>
      </w:r>
      <w:r w:rsidR="0095516D" w:rsidRPr="0095516D">
        <w:rPr>
          <w:rFonts w:eastAsia="Calibri"/>
          <w:lang w:eastAsia="en-US"/>
        </w:rPr>
        <w:t>Ярославской области.</w:t>
      </w:r>
      <w:r w:rsidR="00D02D30" w:rsidRPr="008E0E87">
        <w:rPr>
          <w:rFonts w:eastAsia="Calibri"/>
          <w:lang w:eastAsia="en-US"/>
        </w:rPr>
        <w:t xml:space="preserve"> </w:t>
      </w:r>
    </w:p>
    <w:p w:rsidR="00081349" w:rsidRDefault="00EB4CB6" w:rsidP="00EB4CB6">
      <w:pPr>
        <w:spacing w:line="288" w:lineRule="auto"/>
        <w:ind w:left="-426" w:firstLine="568"/>
        <w:jc w:val="center"/>
        <w:rPr>
          <w:noProof/>
        </w:rPr>
      </w:pPr>
      <w:r>
        <w:rPr>
          <w:noProof/>
        </w:rPr>
        <w:drawing>
          <wp:inline distT="0" distB="0" distL="0" distR="0" wp14:anchorId="7B356C9A" wp14:editId="4B94577D">
            <wp:extent cx="4230094" cy="38957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хема расположения объекта_1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30" t="10590" r="2480" b="31331"/>
                    <a:stretch/>
                  </pic:blipFill>
                  <pic:spPr bwMode="auto">
                    <a:xfrm>
                      <a:off x="0" y="0"/>
                      <a:ext cx="4233062" cy="38984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36BA" w:rsidRDefault="002336BA" w:rsidP="002336BA">
      <w:pPr>
        <w:spacing w:line="240" w:lineRule="auto"/>
        <w:ind w:firstLine="0"/>
        <w:jc w:val="center"/>
        <w:rPr>
          <w:i/>
        </w:rPr>
      </w:pPr>
      <w:r w:rsidRPr="001A1BF0">
        <w:rPr>
          <w:i/>
        </w:rPr>
        <w:t>Рис. 1.3.1 Обзорная схема</w:t>
      </w:r>
    </w:p>
    <w:p w:rsidR="005F52A5" w:rsidRPr="004D528B" w:rsidRDefault="005F52A5" w:rsidP="00574BDF">
      <w:pPr>
        <w:pStyle w:val="2"/>
        <w:numPr>
          <w:ilvl w:val="1"/>
          <w:numId w:val="1"/>
        </w:numPr>
        <w:spacing w:before="240" w:after="120" w:line="240" w:lineRule="auto"/>
        <w:ind w:left="0" w:firstLine="18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52804140"/>
      <w:bookmarkStart w:id="14" w:name="_Toc65232468"/>
      <w:r w:rsidRPr="004D528B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Предельные параметры разрешенного строительства, реконструкции </w:t>
      </w:r>
      <w:r w:rsidR="004D528B" w:rsidRPr="004D528B">
        <w:rPr>
          <w:rFonts w:ascii="Times New Roman" w:hAnsi="Times New Roman" w:cs="Times New Roman"/>
          <w:color w:val="auto"/>
          <w:sz w:val="24"/>
          <w:szCs w:val="24"/>
        </w:rPr>
        <w:t>объектов капитального строительства</w:t>
      </w:r>
      <w:r w:rsidRPr="004D528B">
        <w:rPr>
          <w:rFonts w:ascii="Times New Roman" w:hAnsi="Times New Roman" w:cs="Times New Roman"/>
          <w:color w:val="auto"/>
          <w:sz w:val="24"/>
          <w:szCs w:val="24"/>
        </w:rPr>
        <w:t>, входящих в состав линейных объектов в границах зон их планируемого размещения</w:t>
      </w:r>
      <w:bookmarkEnd w:id="13"/>
      <w:bookmarkEnd w:id="14"/>
    </w:p>
    <w:p w:rsidR="000A6432" w:rsidRPr="00936E44" w:rsidRDefault="000A6432" w:rsidP="000A6432">
      <w:pPr>
        <w:pStyle w:val="2"/>
        <w:numPr>
          <w:ilvl w:val="2"/>
          <w:numId w:val="1"/>
        </w:numPr>
        <w:spacing w:before="50" w:after="50" w:line="288" w:lineRule="auto"/>
        <w:ind w:left="0" w:firstLine="28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39661435"/>
      <w:bookmarkStart w:id="16" w:name="_Toc52804141"/>
      <w:bookmarkStart w:id="17" w:name="_Toc65232469"/>
      <w:r w:rsidRPr="00936E44">
        <w:rPr>
          <w:rFonts w:ascii="Times New Roman" w:hAnsi="Times New Roman" w:cs="Times New Roman"/>
          <w:color w:val="auto"/>
          <w:sz w:val="24"/>
          <w:szCs w:val="24"/>
        </w:rPr>
        <w:t>Предельное количество этажей и (или) предельная высота ОКС, входящих в состав линейных объектов, в границах каждой зоны планируемого размещения таких объектов</w:t>
      </w:r>
      <w:bookmarkEnd w:id="15"/>
      <w:bookmarkEnd w:id="16"/>
      <w:bookmarkEnd w:id="17"/>
    </w:p>
    <w:p w:rsidR="000A6432" w:rsidRDefault="000A6432" w:rsidP="000A6432">
      <w:pPr>
        <w:pStyle w:val="120"/>
        <w:spacing w:before="0" w:line="288" w:lineRule="auto"/>
        <w:contextualSpacing/>
        <w:rPr>
          <w:rFonts w:eastAsia="Calibri"/>
          <w:lang w:eastAsia="en-US"/>
        </w:rPr>
      </w:pPr>
      <w:bookmarkStart w:id="18" w:name="_Toc496771506"/>
      <w:bookmarkStart w:id="19" w:name="_Toc39661436"/>
      <w:proofErr w:type="gramStart"/>
      <w:r w:rsidRPr="00FF393B">
        <w:rPr>
          <w:rFonts w:eastAsia="Calibri"/>
          <w:lang w:eastAsia="en-US"/>
        </w:rPr>
        <w:t xml:space="preserve">В соответствии с п.4 статьи 36 Градостроительного кодекса Российской Федерации, </w:t>
      </w:r>
      <w:r>
        <w:rPr>
          <w:rFonts w:eastAsia="Calibri"/>
          <w:lang w:eastAsia="en-US"/>
        </w:rPr>
        <w:t xml:space="preserve">утвержденного федеральным законом № 190 от 29.12.2004 г. действие градостроительного </w:t>
      </w:r>
      <w:r w:rsidRPr="00FF393B">
        <w:rPr>
          <w:rFonts w:eastAsia="Calibri"/>
          <w:lang w:eastAsia="en-US"/>
        </w:rPr>
        <w:t xml:space="preserve">регламента не распространяется на земельные участки, предназначенные для размещения линейных объектов и (или) занятые линейными </w:t>
      </w:r>
      <w:r w:rsidRPr="003C0C78">
        <w:rPr>
          <w:rFonts w:eastAsia="Calibri"/>
          <w:lang w:eastAsia="en-US"/>
        </w:rPr>
        <w:t xml:space="preserve">объектами, в связи, с чем предельное количество этажей и (или) предельная высота </w:t>
      </w:r>
      <w:r w:rsidRPr="00A6154A">
        <w:rPr>
          <w:rFonts w:eastAsia="Calibri"/>
          <w:lang w:eastAsia="en-US"/>
        </w:rPr>
        <w:t xml:space="preserve">объектов капитального строительства входящих в состав линейного объекта не приводятся. </w:t>
      </w:r>
      <w:proofErr w:type="gramEnd"/>
    </w:p>
    <w:p w:rsidR="000A6432" w:rsidRPr="00936E44" w:rsidRDefault="000A6432" w:rsidP="000A6432">
      <w:pPr>
        <w:pStyle w:val="2"/>
        <w:numPr>
          <w:ilvl w:val="2"/>
          <w:numId w:val="1"/>
        </w:numPr>
        <w:spacing w:before="120" w:after="120" w:line="288" w:lineRule="auto"/>
        <w:ind w:left="0"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_Toc52804142"/>
      <w:bookmarkStart w:id="21" w:name="_Toc65232470"/>
      <w:r w:rsidRPr="00936E44">
        <w:rPr>
          <w:rFonts w:ascii="Times New Roman" w:hAnsi="Times New Roman" w:cs="Times New Roman"/>
          <w:color w:val="auto"/>
          <w:sz w:val="24"/>
          <w:szCs w:val="24"/>
        </w:rPr>
        <w:t>Максимальный процент застройки каждой зоны планируемого размещения ОКС, входящих в состав линейных объектов, определяемый как отношение площади зоны планируемого размещения ОКС, входящего в состав линейного объекта, которая может быть застроена, ко всей площади этой зоны</w:t>
      </w:r>
      <w:bookmarkEnd w:id="18"/>
      <w:bookmarkEnd w:id="19"/>
      <w:bookmarkEnd w:id="20"/>
      <w:bookmarkEnd w:id="21"/>
    </w:p>
    <w:p w:rsidR="000A6432" w:rsidRPr="0086450A" w:rsidRDefault="000A6432" w:rsidP="000A6432">
      <w:pPr>
        <w:pStyle w:val="120"/>
        <w:spacing w:before="0" w:line="288" w:lineRule="auto"/>
        <w:contextualSpacing/>
        <w:rPr>
          <w:rFonts w:eastAsia="Calibri"/>
          <w:lang w:eastAsia="en-US"/>
        </w:rPr>
      </w:pPr>
      <w:bookmarkStart w:id="22" w:name="_Toc39661437"/>
      <w:r w:rsidRPr="0086450A">
        <w:rPr>
          <w:rFonts w:eastAsia="Calibri"/>
          <w:lang w:eastAsia="en-US"/>
        </w:rPr>
        <w:t xml:space="preserve">В рамках </w:t>
      </w:r>
      <w:r w:rsidR="0066372E" w:rsidRPr="001249CF">
        <w:t xml:space="preserve"> </w:t>
      </w:r>
      <w:r w:rsidR="0066372E" w:rsidRPr="000A6432">
        <w:rPr>
          <w:szCs w:val="28"/>
        </w:rPr>
        <w:t>«</w:t>
      </w:r>
      <w:r w:rsidR="00033692" w:rsidRPr="0096571C">
        <w:rPr>
          <w:szCs w:val="28"/>
        </w:rPr>
        <w:t xml:space="preserve">Газопровод межпоселковый ГРС Ленинский Путь – п. Рязанцево – с. Елизарово – д. Горки – </w:t>
      </w:r>
      <w:proofErr w:type="gramStart"/>
      <w:r w:rsidR="00033692" w:rsidRPr="0096571C">
        <w:rPr>
          <w:szCs w:val="28"/>
        </w:rPr>
        <w:t>с</w:t>
      </w:r>
      <w:proofErr w:type="gramEnd"/>
      <w:r w:rsidR="00033692" w:rsidRPr="0096571C">
        <w:rPr>
          <w:szCs w:val="28"/>
        </w:rPr>
        <w:t>. Смоленское с отводом на п. Дубки</w:t>
      </w:r>
      <w:r w:rsidR="0066372E" w:rsidRPr="000A6432">
        <w:rPr>
          <w:szCs w:val="28"/>
        </w:rPr>
        <w:t xml:space="preserve">» </w:t>
      </w:r>
      <w:r w:rsidRPr="0086450A">
        <w:rPr>
          <w:rFonts w:eastAsia="Calibri"/>
          <w:lang w:eastAsia="en-US"/>
        </w:rPr>
        <w:t xml:space="preserve">границы зоны планируемого размещения ОКС определены по контурам запроектированного </w:t>
      </w:r>
      <w:r w:rsidR="0066372E" w:rsidRPr="001249CF">
        <w:t xml:space="preserve"> </w:t>
      </w:r>
      <w:r w:rsidR="0066372E" w:rsidRPr="000A6432">
        <w:rPr>
          <w:szCs w:val="28"/>
        </w:rPr>
        <w:t>«</w:t>
      </w:r>
      <w:r w:rsidR="00033692" w:rsidRPr="0096571C">
        <w:rPr>
          <w:szCs w:val="28"/>
        </w:rPr>
        <w:t>Газопровод межпоселковый ГРС Ленинский Путь – п. Рязанцево – с. Елизарово – д. Горки – с. Смоленское с отводом на п. Дубки</w:t>
      </w:r>
      <w:r w:rsidR="0066372E" w:rsidRPr="000A6432">
        <w:rPr>
          <w:szCs w:val="28"/>
        </w:rPr>
        <w:t>»</w:t>
      </w:r>
      <w:r w:rsidRPr="0086450A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технологической площадки под опоры эстакады, </w:t>
      </w:r>
      <w:r w:rsidRPr="0086450A">
        <w:rPr>
          <w:rFonts w:eastAsia="Calibri"/>
          <w:lang w:eastAsia="en-US"/>
        </w:rPr>
        <w:t>таким образом, максимальный процент застройки зоны планируемого размещения ОКС, входящих в состав линейного объекта, определяемый как отношение площади зоны планируемого размещения ОКС, входящего в состав линейного объекта, которая может быть застроена, ко всей площади этой зоны, составляет 100 %.</w:t>
      </w:r>
    </w:p>
    <w:p w:rsidR="000A6432" w:rsidRPr="00936E44" w:rsidRDefault="000A6432" w:rsidP="000A6432">
      <w:pPr>
        <w:pStyle w:val="2"/>
        <w:numPr>
          <w:ilvl w:val="2"/>
          <w:numId w:val="1"/>
        </w:numPr>
        <w:spacing w:before="120" w:after="120" w:line="288" w:lineRule="auto"/>
        <w:ind w:left="0"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_Toc52804143"/>
      <w:bookmarkStart w:id="24" w:name="_Toc65232471"/>
      <w:r w:rsidRPr="00936E44">
        <w:rPr>
          <w:rFonts w:ascii="Times New Roman" w:hAnsi="Times New Roman" w:cs="Times New Roman"/>
          <w:color w:val="auto"/>
          <w:sz w:val="24"/>
          <w:szCs w:val="24"/>
        </w:rPr>
        <w:t>Минимальные отступы от границ земельных участков в целях определения мест допустимого размещения ОКС, которые входят в состав линейных объектов и за пределами которых запрещено строительство таких объектов, в границах каждой зоны планируемого размещения ОКС, входящих в состав линейных объектов</w:t>
      </w:r>
      <w:bookmarkEnd w:id="22"/>
      <w:bookmarkEnd w:id="23"/>
      <w:bookmarkEnd w:id="24"/>
    </w:p>
    <w:p w:rsidR="000A6432" w:rsidRPr="00FF393B" w:rsidRDefault="000A6432" w:rsidP="000A6432">
      <w:pPr>
        <w:pStyle w:val="120"/>
        <w:spacing w:before="0" w:line="288" w:lineRule="auto"/>
        <w:contextualSpacing/>
        <w:rPr>
          <w:rFonts w:eastAsia="Calibri"/>
          <w:lang w:eastAsia="en-US"/>
        </w:rPr>
      </w:pPr>
      <w:bookmarkStart w:id="25" w:name="_Toc39661438"/>
      <w:proofErr w:type="gramStart"/>
      <w:r w:rsidRPr="00FF393B">
        <w:rPr>
          <w:rFonts w:eastAsia="Calibri"/>
          <w:lang w:eastAsia="en-US"/>
        </w:rPr>
        <w:t xml:space="preserve">В соответствии с п.4 статьи 36 Градостроительного кодекса Российской Федерации, </w:t>
      </w:r>
      <w:r>
        <w:rPr>
          <w:rFonts w:eastAsia="Calibri"/>
          <w:lang w:eastAsia="en-US"/>
        </w:rPr>
        <w:t>утвержденного федеральным законом № 190 от 29.12.2004</w:t>
      </w:r>
      <w:r w:rsidRPr="00FF393B">
        <w:rPr>
          <w:rFonts w:eastAsia="Calibri"/>
          <w:lang w:eastAsia="en-US"/>
        </w:rPr>
        <w:t xml:space="preserve"> г.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объектами, в связи, с чем минимальные отступы от границ земельных участков в целях определения мест допустимого размещения объектов капитального строительства, которые входят в состав линейного</w:t>
      </w:r>
      <w:proofErr w:type="gramEnd"/>
      <w:r w:rsidRPr="00FF393B">
        <w:rPr>
          <w:rFonts w:eastAsia="Calibri"/>
          <w:lang w:eastAsia="en-US"/>
        </w:rPr>
        <w:t xml:space="preserve"> объекта и за </w:t>
      </w:r>
      <w:proofErr w:type="gramStart"/>
      <w:r w:rsidRPr="00FF393B">
        <w:rPr>
          <w:rFonts w:eastAsia="Calibri"/>
          <w:lang w:eastAsia="en-US"/>
        </w:rPr>
        <w:t>пределами</w:t>
      </w:r>
      <w:proofErr w:type="gramEnd"/>
      <w:r w:rsidRPr="00FF393B">
        <w:rPr>
          <w:rFonts w:eastAsia="Calibri"/>
          <w:lang w:eastAsia="en-US"/>
        </w:rPr>
        <w:t xml:space="preserve"> которых запрещено строительство таких объектов не приводятся.</w:t>
      </w:r>
    </w:p>
    <w:p w:rsidR="000A6432" w:rsidRPr="00936E44" w:rsidRDefault="000A6432" w:rsidP="000A6432">
      <w:pPr>
        <w:pStyle w:val="2"/>
        <w:numPr>
          <w:ilvl w:val="2"/>
          <w:numId w:val="1"/>
        </w:numPr>
        <w:spacing w:before="120" w:after="120" w:line="288" w:lineRule="auto"/>
        <w:ind w:left="-284"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6" w:name="_Toc52804144"/>
      <w:bookmarkStart w:id="27" w:name="_Toc65232472"/>
      <w:r w:rsidRPr="00936E44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Требования к </w:t>
      </w:r>
      <w:proofErr w:type="gramStart"/>
      <w:r w:rsidRPr="00936E44">
        <w:rPr>
          <w:rFonts w:ascii="Times New Roman" w:hAnsi="Times New Roman" w:cs="Times New Roman"/>
          <w:color w:val="auto"/>
          <w:sz w:val="24"/>
          <w:szCs w:val="24"/>
        </w:rPr>
        <w:t>архитектурным решениям</w:t>
      </w:r>
      <w:proofErr w:type="gramEnd"/>
      <w:r w:rsidRPr="00936E44">
        <w:rPr>
          <w:rFonts w:ascii="Times New Roman" w:hAnsi="Times New Roman" w:cs="Times New Roman"/>
          <w:color w:val="auto"/>
          <w:sz w:val="24"/>
          <w:szCs w:val="24"/>
        </w:rPr>
        <w:t xml:space="preserve"> ОКС, входящих в состав линейных объектов, в границах каждой зоны планируемого размещения таких объектов, расположенной в границах территории исторического поселения федерального или регионального значения</w:t>
      </w:r>
      <w:bookmarkEnd w:id="25"/>
      <w:bookmarkEnd w:id="26"/>
      <w:bookmarkEnd w:id="27"/>
    </w:p>
    <w:p w:rsidR="000A6432" w:rsidRDefault="000A6432" w:rsidP="000A6432">
      <w:pPr>
        <w:pStyle w:val="120"/>
        <w:spacing w:before="0" w:line="288" w:lineRule="auto"/>
        <w:contextualSpacing/>
        <w:rPr>
          <w:rFonts w:eastAsia="Calibri"/>
          <w:lang w:eastAsia="en-US"/>
        </w:rPr>
      </w:pPr>
      <w:bookmarkStart w:id="28" w:name="_Toc39661439"/>
      <w:r w:rsidRPr="0021242F">
        <w:rPr>
          <w:rFonts w:eastAsia="Calibri"/>
          <w:lang w:eastAsia="en-US"/>
        </w:rPr>
        <w:t xml:space="preserve">В соответствии с Приказом Министерства культуры Российской Федерации, Министерства регионального развития Российской Федерации от 29.07.2010 г. № 418/339 «Об утверждении перечня исторических поселений» зона </w:t>
      </w:r>
      <w:r w:rsidR="0066372E">
        <w:rPr>
          <w:rFonts w:eastAsia="Calibri"/>
          <w:lang w:eastAsia="en-US"/>
        </w:rPr>
        <w:t xml:space="preserve">планируемого размещения объекта </w:t>
      </w:r>
      <w:r w:rsidR="0066372E" w:rsidRPr="000A6432">
        <w:rPr>
          <w:szCs w:val="28"/>
        </w:rPr>
        <w:t>«</w:t>
      </w:r>
      <w:r w:rsidR="00033692" w:rsidRPr="0096571C">
        <w:rPr>
          <w:szCs w:val="28"/>
        </w:rPr>
        <w:t xml:space="preserve">Газопровод межпоселковый ГРС Ленинский Путь – п. Рязанцево – с. Елизарово – д. Горки – </w:t>
      </w:r>
      <w:proofErr w:type="gramStart"/>
      <w:r w:rsidR="00033692" w:rsidRPr="0096571C">
        <w:rPr>
          <w:szCs w:val="28"/>
        </w:rPr>
        <w:t>с</w:t>
      </w:r>
      <w:proofErr w:type="gramEnd"/>
      <w:r w:rsidR="00033692" w:rsidRPr="0096571C">
        <w:rPr>
          <w:szCs w:val="28"/>
        </w:rPr>
        <w:t>. Смоленское с отводом на п. Дубки</w:t>
      </w:r>
      <w:r w:rsidR="0066372E">
        <w:rPr>
          <w:szCs w:val="28"/>
        </w:rPr>
        <w:t xml:space="preserve">» </w:t>
      </w:r>
      <w:r w:rsidRPr="0021242F">
        <w:rPr>
          <w:rFonts w:eastAsia="Calibri"/>
          <w:lang w:eastAsia="en-US"/>
        </w:rPr>
        <w:t>располагается за пределами границ исторических поселений.</w:t>
      </w:r>
      <w:r w:rsidR="00033692">
        <w:rPr>
          <w:rFonts w:eastAsia="Calibri"/>
          <w:lang w:eastAsia="en-US"/>
        </w:rPr>
        <w:t xml:space="preserve"> </w:t>
      </w:r>
    </w:p>
    <w:p w:rsidR="00EF3CFE" w:rsidRDefault="00EF3CFE" w:rsidP="00574BDF">
      <w:pPr>
        <w:pStyle w:val="2"/>
        <w:numPr>
          <w:ilvl w:val="1"/>
          <w:numId w:val="1"/>
        </w:numPr>
        <w:spacing w:before="240" w:after="120" w:line="240" w:lineRule="auto"/>
        <w:ind w:left="0" w:firstLine="18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9" w:name="_Toc52804145"/>
      <w:bookmarkStart w:id="30" w:name="_Toc65232473"/>
      <w:bookmarkEnd w:id="28"/>
      <w:proofErr w:type="gramStart"/>
      <w:r w:rsidRPr="00EF3CFE">
        <w:rPr>
          <w:rFonts w:ascii="Times New Roman" w:hAnsi="Times New Roman" w:cs="Times New Roman"/>
          <w:color w:val="auto"/>
          <w:sz w:val="24"/>
          <w:szCs w:val="24"/>
        </w:rPr>
        <w:t xml:space="preserve">Информация о необходимости осуществления мероприятий по защите сохраняемых </w:t>
      </w:r>
      <w:r w:rsidR="004D528B">
        <w:rPr>
          <w:rFonts w:ascii="Times New Roman" w:hAnsi="Times New Roman" w:cs="Times New Roman"/>
          <w:color w:val="auto"/>
          <w:sz w:val="24"/>
          <w:szCs w:val="24"/>
        </w:rPr>
        <w:t>объектов капитального строительства</w:t>
      </w:r>
      <w:r w:rsidRPr="00EF3CFE">
        <w:rPr>
          <w:rFonts w:ascii="Times New Roman" w:hAnsi="Times New Roman" w:cs="Times New Roman"/>
          <w:color w:val="auto"/>
          <w:sz w:val="24"/>
          <w:szCs w:val="24"/>
        </w:rPr>
        <w:t xml:space="preserve">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</w:t>
      </w:r>
      <w:r w:rsidR="004D528B">
        <w:rPr>
          <w:rFonts w:ascii="Times New Roman" w:hAnsi="Times New Roman" w:cs="Times New Roman"/>
          <w:color w:val="auto"/>
          <w:sz w:val="24"/>
          <w:szCs w:val="24"/>
        </w:rPr>
        <w:t>объектов капитального строительства</w:t>
      </w:r>
      <w:r w:rsidRPr="00EF3CFE">
        <w:rPr>
          <w:rFonts w:ascii="Times New Roman" w:hAnsi="Times New Roman" w:cs="Times New Roman"/>
          <w:color w:val="auto"/>
          <w:sz w:val="24"/>
          <w:szCs w:val="24"/>
        </w:rPr>
        <w:t>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</w:r>
      <w:bookmarkEnd w:id="29"/>
      <w:bookmarkEnd w:id="30"/>
      <w:r w:rsidRPr="00EF3CF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End"/>
    </w:p>
    <w:p w:rsidR="0066372E" w:rsidRDefault="0066372E" w:rsidP="0066372E">
      <w:pPr>
        <w:pStyle w:val="120"/>
        <w:spacing w:after="120" w:line="288" w:lineRule="auto"/>
        <w:contextualSpacing/>
        <w:rPr>
          <w:rFonts w:eastAsia="Calibri"/>
          <w:lang w:eastAsia="en-US"/>
        </w:rPr>
      </w:pPr>
      <w:r w:rsidRPr="0066372E">
        <w:rPr>
          <w:rFonts w:eastAsia="Calibri"/>
          <w:lang w:eastAsia="en-US"/>
        </w:rPr>
        <w:t>В зоне планируемого размещения линейного объекта «</w:t>
      </w:r>
      <w:r w:rsidR="00033692" w:rsidRPr="0096571C">
        <w:rPr>
          <w:szCs w:val="28"/>
        </w:rPr>
        <w:t>Газопровод межпоселковый ГРС Ленинский Путь – п. Рязанцево – с. Елизарово – д. Горки – с. Смоленское с отводом на п. Дубки</w:t>
      </w:r>
      <w:r w:rsidRPr="0066372E">
        <w:rPr>
          <w:rFonts w:eastAsia="Calibri"/>
          <w:lang w:eastAsia="en-US"/>
        </w:rPr>
        <w:t>» сохраняемыми сооружениями являются: автомобильные дороги с асфальтовым покрытием;</w:t>
      </w:r>
      <w:r w:rsidR="00085861">
        <w:rPr>
          <w:rFonts w:eastAsia="Calibri"/>
          <w:lang w:eastAsia="en-US"/>
        </w:rPr>
        <w:t xml:space="preserve"> железные дороги;</w:t>
      </w:r>
      <w:r w:rsidRPr="0066372E">
        <w:rPr>
          <w:rFonts w:eastAsia="Calibri"/>
          <w:lang w:eastAsia="en-US"/>
        </w:rPr>
        <w:t xml:space="preserve"> </w:t>
      </w:r>
      <w:r w:rsidR="00085861">
        <w:rPr>
          <w:rFonts w:eastAsia="Calibri"/>
          <w:lang w:eastAsia="en-US"/>
        </w:rPr>
        <w:t>объекты электропередачи (воздушные и кабельные линии)</w:t>
      </w:r>
      <w:r w:rsidRPr="0066372E">
        <w:rPr>
          <w:rFonts w:eastAsia="Calibri"/>
          <w:lang w:eastAsia="en-US"/>
        </w:rPr>
        <w:t>; кабельные линии связ</w:t>
      </w:r>
      <w:proofErr w:type="gramStart"/>
      <w:r w:rsidRPr="0066372E">
        <w:rPr>
          <w:rFonts w:eastAsia="Calibri"/>
          <w:lang w:eastAsia="en-US"/>
        </w:rPr>
        <w:t>и</w:t>
      </w:r>
      <w:r w:rsidR="00A1752C">
        <w:rPr>
          <w:rFonts w:eastAsia="Calibri"/>
          <w:lang w:eastAsia="en-US"/>
        </w:rPr>
        <w:t>(</w:t>
      </w:r>
      <w:proofErr w:type="gramEnd"/>
      <w:r w:rsidR="00A1752C">
        <w:rPr>
          <w:rFonts w:eastAsia="Calibri"/>
          <w:lang w:eastAsia="en-US"/>
        </w:rPr>
        <w:t>телефон)</w:t>
      </w:r>
      <w:r w:rsidRPr="0066372E">
        <w:rPr>
          <w:rFonts w:eastAsia="Calibri"/>
          <w:lang w:eastAsia="en-US"/>
        </w:rPr>
        <w:t xml:space="preserve">, </w:t>
      </w:r>
      <w:r w:rsidR="00A1752C">
        <w:rPr>
          <w:rFonts w:eastAsia="Calibri"/>
          <w:lang w:eastAsia="en-US"/>
        </w:rPr>
        <w:t xml:space="preserve">кабели </w:t>
      </w:r>
      <w:proofErr w:type="spellStart"/>
      <w:r w:rsidR="00A1752C">
        <w:rPr>
          <w:rFonts w:eastAsia="Calibri"/>
          <w:lang w:eastAsia="en-US"/>
        </w:rPr>
        <w:t>электрохимзащиты</w:t>
      </w:r>
      <w:proofErr w:type="spellEnd"/>
      <w:r w:rsidR="00A1752C">
        <w:rPr>
          <w:rFonts w:eastAsia="Calibri"/>
          <w:lang w:eastAsia="en-US"/>
        </w:rPr>
        <w:t>, дренажные сооружения, трубопроводы спецназначения</w:t>
      </w:r>
      <w:r w:rsidRPr="0066372E">
        <w:rPr>
          <w:rFonts w:eastAsia="Calibri"/>
          <w:lang w:eastAsia="en-US"/>
        </w:rPr>
        <w:t>. Перечни мероприятий, обеспечивающих сохранение существующих сооружений, отражены в технических условиях на проектирование и строительство пересечений.</w:t>
      </w:r>
    </w:p>
    <w:p w:rsidR="004F0481" w:rsidRPr="0066372E" w:rsidRDefault="004F0481" w:rsidP="0066372E">
      <w:pPr>
        <w:pStyle w:val="120"/>
        <w:spacing w:after="120" w:line="288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В соответствии с письмом от администрации городского округа города Переславля-Залесского Ярославской области от 03.02.2020 № их.03.01-0608/20 утвержденные красные линии и утвержденная документация по планировке территории отсутствуют.</w:t>
      </w:r>
    </w:p>
    <w:p w:rsidR="00F04D29" w:rsidRPr="009953DB" w:rsidRDefault="00F04D29" w:rsidP="009953DB">
      <w:pPr>
        <w:pStyle w:val="120"/>
        <w:spacing w:after="120" w:line="288" w:lineRule="auto"/>
        <w:contextualSpacing/>
        <w:rPr>
          <w:rFonts w:eastAsia="Calibri"/>
          <w:lang w:eastAsia="en-US"/>
        </w:rPr>
      </w:pPr>
      <w:r>
        <w:br w:type="page"/>
      </w:r>
    </w:p>
    <w:p w:rsidR="0007023C" w:rsidRPr="0007023C" w:rsidRDefault="0007023C" w:rsidP="0007023C">
      <w:pPr>
        <w:pStyle w:val="1"/>
        <w:spacing w:before="360" w:line="240" w:lineRule="auto"/>
        <w:ind w:firstLine="0"/>
        <w:jc w:val="center"/>
        <w:rPr>
          <w:rFonts w:ascii="Times New Roman" w:hAnsi="Times New Roman" w:cs="Times New Roman"/>
          <w:color w:val="auto"/>
        </w:rPr>
      </w:pPr>
      <w:bookmarkStart w:id="31" w:name="_Toc52804150"/>
      <w:bookmarkStart w:id="32" w:name="_Toc65232474"/>
      <w:r w:rsidRPr="0007023C">
        <w:rPr>
          <w:rFonts w:ascii="Times New Roman" w:hAnsi="Times New Roman" w:cs="Times New Roman"/>
          <w:color w:val="auto"/>
        </w:rPr>
        <w:lastRenderedPageBreak/>
        <w:t>Перечень нормативных документов</w:t>
      </w:r>
      <w:bookmarkEnd w:id="31"/>
      <w:bookmarkEnd w:id="32"/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 xml:space="preserve">Градостроительный кодекс Российской Федерации от 29.12.2004 г. </w:t>
      </w:r>
      <w:r w:rsidR="001B47AB">
        <w:rPr>
          <w:szCs w:val="24"/>
        </w:rPr>
        <w:br/>
      </w:r>
      <w:r w:rsidRPr="00936E44">
        <w:rPr>
          <w:szCs w:val="24"/>
        </w:rPr>
        <w:t>№ 190-ФЗ;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Земельный кодекс Российской Федерации от 25.10.2001 г. № 136-ФЗ;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Федеральный закон от 25.06.2002 № 73-ФЗ (ред. от 13.07.2015) «Об объектах культурного наследия (памятниках истории и культуры) народов Российской Федерации»;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Закон РФ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от 06.10.1999 № 184-ФЗ;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 xml:space="preserve">Федеральный закон от 06.10.2003 № 131-ФЗ (ред. от 02.08.2019) "Об общих принципах организации местного самоуправления в Российской Федерации" </w:t>
      </w:r>
      <w:r w:rsidR="001B47AB">
        <w:rPr>
          <w:szCs w:val="24"/>
        </w:rPr>
        <w:br/>
      </w:r>
      <w:r w:rsidRPr="00936E44">
        <w:rPr>
          <w:szCs w:val="24"/>
        </w:rPr>
        <w:t>(с изм. и доп., вступ. в силу с 01.09.2019)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Закон РФ «О промышленной безопасности опасных производственных объектов» от 21.07.1997 г. №116-ФЗ;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 xml:space="preserve">Федеральный закон от 21.12.1994 г. № 68-ФЗ «О защите населения и территорий от чрезвычайных ситуаций природного и техногенного характера» </w:t>
      </w:r>
      <w:r w:rsidR="001B47AB">
        <w:rPr>
          <w:szCs w:val="24"/>
        </w:rPr>
        <w:br/>
      </w:r>
      <w:r w:rsidRPr="00936E44">
        <w:rPr>
          <w:szCs w:val="24"/>
        </w:rPr>
        <w:t>(с изменениями и дополнениями);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Закон РФ «О пожарной безопасности» от 21.12.1994 г. № 69-ФЗ;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Постановление Правительства РФ от 09.06.1995 г. № 578 «Об утверждении Правил охраны линий и сооружений связи Российской Федерации»;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Постановление Правительства РФ от 20.11.2000 г. № 878 «Об утверждении Правил охраны газораспределительных сетей»;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Постановление Правительства РФ от 24.02.2009 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t>Постановление Госгортехнадзора России от 24.04.1992 № 9 «Правила охраны магистральных трубопроводов»;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Приказ Минстроя РФ от 17.08.1992 № 197 «О типовых правилах охраны коммунальных тепловых сетей»;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 xml:space="preserve">Приказ </w:t>
      </w:r>
      <w:proofErr w:type="spellStart"/>
      <w:r w:rsidRPr="00936E44">
        <w:rPr>
          <w:szCs w:val="24"/>
        </w:rPr>
        <w:t>Минрегиона</w:t>
      </w:r>
      <w:proofErr w:type="spellEnd"/>
      <w:r w:rsidRPr="00936E44">
        <w:rPr>
          <w:szCs w:val="24"/>
        </w:rPr>
        <w:t xml:space="preserve"> РФ от 30.01.2012 № 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Приказ Министерства экономического развития РФ от 1 сентября 2014 года N 540 «Об утверждении классификатора видов разрешенного использования земельных участков» (с изменениями на 6 октября 2017 года)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</w:pPr>
      <w:r w:rsidRPr="00936E44">
        <w:t xml:space="preserve"> </w:t>
      </w:r>
      <w:r w:rsidRPr="00936E44">
        <w:rPr>
          <w:szCs w:val="24"/>
        </w:rPr>
        <w:t>Постановление Правительства РФ от 12 мая 2017 г. № 564 «Об утверждении Положения о составе и содержании проектов планировки территории, предусматривающих размещение одного или нескольких линейных объектов»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СП 42.13330.2016 от 01.07.2017 Градостроительство. Планировка и застройка городских и сельских поселений. Актуализированная редакция СНиП 2.07.01-</w:t>
      </w:r>
      <w:r w:rsidRPr="00936E44">
        <w:rPr>
          <w:szCs w:val="24"/>
        </w:rPr>
        <w:lastRenderedPageBreak/>
        <w:t>89*утвержденный приказом Министерства строительства и жилищно-коммунального хозяйства РФ от 30.12.2016 № 1034/</w:t>
      </w:r>
      <w:proofErr w:type="spellStart"/>
      <w:proofErr w:type="gramStart"/>
      <w:r w:rsidRPr="00936E44">
        <w:rPr>
          <w:szCs w:val="24"/>
        </w:rPr>
        <w:t>пр</w:t>
      </w:r>
      <w:proofErr w:type="spellEnd"/>
      <w:proofErr w:type="gramEnd"/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t xml:space="preserve"> </w:t>
      </w:r>
      <w:r w:rsidRPr="00936E44">
        <w:rPr>
          <w:szCs w:val="24"/>
        </w:rPr>
        <w:t>Приказ Минстроя РФ от 25.04.2017 n 740/</w:t>
      </w:r>
      <w:proofErr w:type="spellStart"/>
      <w:proofErr w:type="gramStart"/>
      <w:r w:rsidRPr="00936E44">
        <w:rPr>
          <w:szCs w:val="24"/>
        </w:rPr>
        <w:t>пр</w:t>
      </w:r>
      <w:proofErr w:type="spellEnd"/>
      <w:proofErr w:type="gramEnd"/>
      <w:r w:rsidRPr="00936E44">
        <w:rPr>
          <w:szCs w:val="24"/>
        </w:rPr>
        <w:t xml:space="preserve"> "Об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планировки, инженерной подготовки и инженерной защиты территории" (зарегистрировано в Минюсте РФ 30.05.2017 n 46879)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Правила противопожарного режима в Российской Федерации;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ГОСТ 12.1.004-91* «ССБТ. Пожарная безопасность. Общие требования»;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Технический регламент о требованиях пожарной безопасности №123-ФЗ;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СанПиН 2.2.3.1384-03 «Гигиенические требования к организации строительного производства и строительных работ»;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СанПиН 2.2.1/2.1.1.1200-03 «Санитарно-защитные зоны и санитарная классификация предприятий, сооружений и иных объектов» (новая редакция, утвержденная постановлением Главного санитарного врача РФ № 74 от 25.09.2007);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СанПиН 2.1.4.1.1110-02 «Зоны санитарной охраны источников водоснабжения и водопроводов питьевого назначения»;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СНиП 2.01.51-90 «Инженерно-технические мероприятия гражданской обороны»;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СНиП 3.05.05-84 «Технологическое оборудование и технологические трубопроводы»;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СНиП II-89-80* «Генеральные планы промышленных предприятий»;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СНиП 12-03-2001 «Безопасность труда в строительстве»;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СНиП 23-01-99* «Строительная климатология»;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 xml:space="preserve">СН 452-73 Нормы отвода земель для магистральных трубопроводов; 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СП 62.13330.2011* «Газораспределительные системы. Актуализированная редакция СНиП 42-01-2002 (с Изменениями N 1, 2)»</w:t>
      </w:r>
    </w:p>
    <w:p w:rsidR="00A50B20" w:rsidRDefault="00A50B20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sectPr w:rsidR="00A50B20" w:rsidSect="00CE3879">
          <w:headerReference w:type="first" r:id="rId14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lastRenderedPageBreak/>
        <w:t>СП 42.13330.2011. Свод правил. Градостроительство. Планировка и застройка городских и сельских поселений, актуализированная редакция СНиП 2.07.01-89*;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rPr>
          <w:szCs w:val="24"/>
        </w:rPr>
        <w:t>СП 2.1.5.1059-01 «Гигиенические требования к охране подземных вод от загрязнения»;</w:t>
      </w:r>
    </w:p>
    <w:p w:rsidR="006F37FD" w:rsidRPr="00936E44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r w:rsidRPr="00936E44">
        <w:t>СП 36.13330.2012 Магистральные трубопроводы. Актуализированная редакция СНиП 2.05.06-85*</w:t>
      </w:r>
    </w:p>
    <w:p w:rsidR="006F37FD" w:rsidRPr="00A50B20" w:rsidRDefault="006F37FD" w:rsidP="001B47AB">
      <w:pPr>
        <w:pStyle w:val="ac"/>
        <w:widowControl w:val="0"/>
        <w:numPr>
          <w:ilvl w:val="0"/>
          <w:numId w:val="17"/>
        </w:numPr>
        <w:tabs>
          <w:tab w:val="left" w:pos="0"/>
        </w:tabs>
        <w:spacing w:line="288" w:lineRule="auto"/>
        <w:contextualSpacing w:val="0"/>
        <w:rPr>
          <w:szCs w:val="24"/>
        </w:rPr>
      </w:pPr>
      <w:proofErr w:type="gramStart"/>
      <w:r w:rsidRPr="00936E44">
        <w:t xml:space="preserve">Инструкция о порядке разработки, согласования, экспертизы и утверждения градостроительной документации утвержденной Постановлением Госстроя России от 29.10.2002 № 150 (и включенную постановлением Госстроя России от 27.02.2003 № 27 в Систему </w:t>
      </w:r>
      <w:r w:rsidRPr="00A50B20">
        <w:t>нормативных документов в строительстве (СНиП11-04-2003);</w:t>
      </w:r>
      <w:proofErr w:type="gramEnd"/>
    </w:p>
    <w:p w:rsidR="00A50B20" w:rsidRDefault="00A50B20" w:rsidP="001B47AB">
      <w:pPr>
        <w:pStyle w:val="120"/>
        <w:numPr>
          <w:ilvl w:val="0"/>
          <w:numId w:val="17"/>
        </w:numPr>
        <w:spacing w:before="0" w:line="288" w:lineRule="auto"/>
        <w:contextualSpacing/>
        <w:rPr>
          <w:rFonts w:eastAsia="Calibri"/>
          <w:lang w:eastAsia="en-US"/>
        </w:rPr>
      </w:pPr>
      <w:r w:rsidRPr="00A50B20">
        <w:rPr>
          <w:rFonts w:eastAsia="Calibri"/>
          <w:lang w:eastAsia="en-US"/>
        </w:rPr>
        <w:t>Схема территориального планирования Ярославской области, утвержденная постановлением Правительства Ярославской области от 31.12.2014 № 1435-п, «Об утверждении схемы территориального планирования Ярославской области и о признании утратившим силу постановления Правительства</w:t>
      </w:r>
      <w:r w:rsidR="000E2991">
        <w:rPr>
          <w:rFonts w:eastAsia="Calibri"/>
          <w:lang w:eastAsia="en-US"/>
        </w:rPr>
        <w:t xml:space="preserve"> области от 23.07.2008 № 385-п»;</w:t>
      </w:r>
    </w:p>
    <w:p w:rsidR="000E2991" w:rsidRDefault="000E2991" w:rsidP="001B47AB">
      <w:pPr>
        <w:pStyle w:val="120"/>
        <w:numPr>
          <w:ilvl w:val="0"/>
          <w:numId w:val="17"/>
        </w:numPr>
        <w:spacing w:before="0" w:line="288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Правила землепользования и застройки Пригородного сельского поселения </w:t>
      </w:r>
      <w:proofErr w:type="spellStart"/>
      <w:r>
        <w:rPr>
          <w:rFonts w:eastAsia="Calibri"/>
          <w:lang w:eastAsia="en-US"/>
        </w:rPr>
        <w:t>Переславского</w:t>
      </w:r>
      <w:proofErr w:type="spellEnd"/>
      <w:r>
        <w:rPr>
          <w:rFonts w:eastAsia="Calibri"/>
          <w:lang w:eastAsia="en-US"/>
        </w:rPr>
        <w:t xml:space="preserve"> муниципального района (г. Переславль-Залесский) </w:t>
      </w:r>
      <w:r w:rsidR="006A5B2E">
        <w:rPr>
          <w:rFonts w:eastAsia="Calibri"/>
          <w:lang w:eastAsia="en-US"/>
        </w:rPr>
        <w:t>Ярославской области от 25.12.2012 № 499;</w:t>
      </w:r>
    </w:p>
    <w:p w:rsidR="006A5B2E" w:rsidRDefault="006A5B2E" w:rsidP="006A5B2E">
      <w:pPr>
        <w:pStyle w:val="120"/>
        <w:numPr>
          <w:ilvl w:val="0"/>
          <w:numId w:val="17"/>
        </w:numPr>
        <w:spacing w:before="0" w:line="288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Внесение изменений в правила землепользования и застройки Пригородного сельского поселения </w:t>
      </w:r>
      <w:proofErr w:type="spellStart"/>
      <w:r>
        <w:rPr>
          <w:rFonts w:eastAsia="Calibri"/>
          <w:lang w:eastAsia="en-US"/>
        </w:rPr>
        <w:t>Переславского</w:t>
      </w:r>
      <w:proofErr w:type="spellEnd"/>
      <w:r>
        <w:rPr>
          <w:rFonts w:eastAsia="Calibri"/>
          <w:lang w:eastAsia="en-US"/>
        </w:rPr>
        <w:t xml:space="preserve"> муниципального района (г. Переславль-Залесский) Ярославской области от 21.12.2017 № 372;</w:t>
      </w:r>
    </w:p>
    <w:p w:rsidR="006A5B2E" w:rsidRDefault="006A5B2E" w:rsidP="006A5B2E">
      <w:pPr>
        <w:pStyle w:val="120"/>
        <w:numPr>
          <w:ilvl w:val="0"/>
          <w:numId w:val="17"/>
        </w:numPr>
        <w:spacing w:before="0" w:line="288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Внесение изменений в правила землепользования и застройки Пригородного сельского поселения </w:t>
      </w:r>
      <w:proofErr w:type="spellStart"/>
      <w:r>
        <w:rPr>
          <w:rFonts w:eastAsia="Calibri"/>
          <w:lang w:eastAsia="en-US"/>
        </w:rPr>
        <w:t>Переславского</w:t>
      </w:r>
      <w:proofErr w:type="spellEnd"/>
      <w:r>
        <w:rPr>
          <w:rFonts w:eastAsia="Calibri"/>
          <w:lang w:eastAsia="en-US"/>
        </w:rPr>
        <w:t xml:space="preserve"> муниципального района (г. Переславль-Залесский) Ярославской области от 14.06.2018 № 408;</w:t>
      </w:r>
    </w:p>
    <w:p w:rsidR="006A5B2E" w:rsidRDefault="006A5B2E" w:rsidP="006A5B2E">
      <w:pPr>
        <w:pStyle w:val="120"/>
        <w:numPr>
          <w:ilvl w:val="0"/>
          <w:numId w:val="17"/>
        </w:numPr>
        <w:spacing w:before="0" w:line="288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Генеральный план Пригородного сельского поселения </w:t>
      </w:r>
      <w:proofErr w:type="spellStart"/>
      <w:r>
        <w:rPr>
          <w:rFonts w:eastAsia="Calibri"/>
          <w:lang w:eastAsia="en-US"/>
        </w:rPr>
        <w:t>Переславского</w:t>
      </w:r>
      <w:proofErr w:type="spellEnd"/>
      <w:r>
        <w:rPr>
          <w:rFonts w:eastAsia="Calibri"/>
          <w:lang w:eastAsia="en-US"/>
        </w:rPr>
        <w:t xml:space="preserve"> муниципального района (г. Переславль-Залесский) Ярославской области от 17.12.2009 № 227;</w:t>
      </w:r>
    </w:p>
    <w:p w:rsidR="006A5B2E" w:rsidRDefault="006A5B2E" w:rsidP="006A5B2E">
      <w:pPr>
        <w:pStyle w:val="120"/>
        <w:numPr>
          <w:ilvl w:val="0"/>
          <w:numId w:val="17"/>
        </w:numPr>
        <w:spacing w:before="0" w:line="288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Внесение изменений в генеральный план Пригородного сельского поселения </w:t>
      </w:r>
      <w:proofErr w:type="spellStart"/>
      <w:r>
        <w:rPr>
          <w:rFonts w:eastAsia="Calibri"/>
          <w:lang w:eastAsia="en-US"/>
        </w:rPr>
        <w:t>Переславского</w:t>
      </w:r>
      <w:proofErr w:type="spellEnd"/>
      <w:r>
        <w:rPr>
          <w:rFonts w:eastAsia="Calibri"/>
          <w:lang w:eastAsia="en-US"/>
        </w:rPr>
        <w:t xml:space="preserve"> муниципального района (г. Переславль-Залесский) Ярославской области от 26.02.2013 № 511;</w:t>
      </w:r>
    </w:p>
    <w:p w:rsidR="00F033EE" w:rsidRDefault="006A5B2E" w:rsidP="006A5B2E">
      <w:pPr>
        <w:pStyle w:val="120"/>
        <w:numPr>
          <w:ilvl w:val="0"/>
          <w:numId w:val="17"/>
        </w:numPr>
        <w:spacing w:before="0" w:line="288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Внесение изменений в генеральный план Пригородного сельского поселения </w:t>
      </w:r>
      <w:proofErr w:type="spellStart"/>
      <w:r>
        <w:rPr>
          <w:rFonts w:eastAsia="Calibri"/>
          <w:lang w:eastAsia="en-US"/>
        </w:rPr>
        <w:t>Переславского</w:t>
      </w:r>
      <w:proofErr w:type="spellEnd"/>
      <w:r>
        <w:rPr>
          <w:rFonts w:eastAsia="Calibri"/>
          <w:lang w:eastAsia="en-US"/>
        </w:rPr>
        <w:t xml:space="preserve"> муниципального района (г. Переславль-Залесский) Ярославской области от 12.08.2014;</w:t>
      </w:r>
    </w:p>
    <w:p w:rsidR="006A5B2E" w:rsidRDefault="00531F2B" w:rsidP="00531F2B">
      <w:pPr>
        <w:pStyle w:val="120"/>
        <w:numPr>
          <w:ilvl w:val="0"/>
          <w:numId w:val="17"/>
        </w:numPr>
        <w:spacing w:before="0" w:line="288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Генеральный план </w:t>
      </w:r>
      <w:proofErr w:type="spellStart"/>
      <w:r>
        <w:rPr>
          <w:rFonts w:eastAsia="Calibri"/>
          <w:lang w:eastAsia="en-US"/>
        </w:rPr>
        <w:t>Рязанцевского</w:t>
      </w:r>
      <w:proofErr w:type="spellEnd"/>
      <w:r>
        <w:rPr>
          <w:rFonts w:eastAsia="Calibri"/>
          <w:lang w:eastAsia="en-US"/>
        </w:rPr>
        <w:t xml:space="preserve"> сельского поселения </w:t>
      </w:r>
      <w:proofErr w:type="spellStart"/>
      <w:r>
        <w:rPr>
          <w:rFonts w:eastAsia="Calibri"/>
          <w:lang w:eastAsia="en-US"/>
        </w:rPr>
        <w:t>Переславского</w:t>
      </w:r>
      <w:proofErr w:type="spellEnd"/>
      <w:r>
        <w:rPr>
          <w:rFonts w:eastAsia="Calibri"/>
          <w:lang w:eastAsia="en-US"/>
        </w:rPr>
        <w:t xml:space="preserve"> муниципального района (г. Переславль-Залесский) Ярославской области от 27.12.20019 №231;</w:t>
      </w:r>
    </w:p>
    <w:p w:rsidR="00531F2B" w:rsidRDefault="009776AE" w:rsidP="009776AE">
      <w:pPr>
        <w:pStyle w:val="120"/>
        <w:numPr>
          <w:ilvl w:val="0"/>
          <w:numId w:val="17"/>
        </w:numPr>
        <w:spacing w:before="0" w:line="288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Внесение изменений в генеральный план </w:t>
      </w:r>
      <w:proofErr w:type="spellStart"/>
      <w:r>
        <w:rPr>
          <w:rFonts w:eastAsia="Calibri"/>
          <w:lang w:eastAsia="en-US"/>
        </w:rPr>
        <w:t>Рязанцевского</w:t>
      </w:r>
      <w:proofErr w:type="spellEnd"/>
      <w:r>
        <w:rPr>
          <w:rFonts w:eastAsia="Calibri"/>
          <w:lang w:eastAsia="en-US"/>
        </w:rPr>
        <w:t xml:space="preserve"> сельского поселения </w:t>
      </w:r>
      <w:proofErr w:type="spellStart"/>
      <w:r>
        <w:rPr>
          <w:rFonts w:eastAsia="Calibri"/>
          <w:lang w:eastAsia="en-US"/>
        </w:rPr>
        <w:t>Переславского</w:t>
      </w:r>
      <w:proofErr w:type="spellEnd"/>
      <w:r>
        <w:rPr>
          <w:rFonts w:eastAsia="Calibri"/>
          <w:lang w:eastAsia="en-US"/>
        </w:rPr>
        <w:t xml:space="preserve"> муниципального района (г. Переславль-Залесский) Ярославской области от 22.05.2018;</w:t>
      </w:r>
    </w:p>
    <w:p w:rsidR="009776AE" w:rsidRDefault="009776AE" w:rsidP="009776AE">
      <w:pPr>
        <w:pStyle w:val="120"/>
        <w:numPr>
          <w:ilvl w:val="0"/>
          <w:numId w:val="17"/>
        </w:numPr>
        <w:spacing w:before="0" w:line="288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Правила землепользования и застройки </w:t>
      </w:r>
      <w:proofErr w:type="spellStart"/>
      <w:r>
        <w:rPr>
          <w:rFonts w:eastAsia="Calibri"/>
          <w:lang w:eastAsia="en-US"/>
        </w:rPr>
        <w:t>Рязанцевского</w:t>
      </w:r>
      <w:proofErr w:type="spellEnd"/>
      <w:r>
        <w:rPr>
          <w:rFonts w:eastAsia="Calibri"/>
          <w:lang w:eastAsia="en-US"/>
        </w:rPr>
        <w:t xml:space="preserve"> сельского поселения </w:t>
      </w:r>
      <w:proofErr w:type="spellStart"/>
      <w:r>
        <w:rPr>
          <w:rFonts w:eastAsia="Calibri"/>
          <w:lang w:eastAsia="en-US"/>
        </w:rPr>
        <w:t>Переславского</w:t>
      </w:r>
      <w:proofErr w:type="spellEnd"/>
      <w:r>
        <w:rPr>
          <w:rFonts w:eastAsia="Calibri"/>
          <w:lang w:eastAsia="en-US"/>
        </w:rPr>
        <w:t xml:space="preserve"> муниципального района (г. Переславль-Залесский) Ярославской области от 25.10.2012 № 476;</w:t>
      </w:r>
    </w:p>
    <w:p w:rsidR="009776AE" w:rsidRDefault="009776AE" w:rsidP="009776AE">
      <w:pPr>
        <w:pStyle w:val="120"/>
        <w:numPr>
          <w:ilvl w:val="0"/>
          <w:numId w:val="17"/>
        </w:numPr>
        <w:spacing w:before="0" w:line="288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Внесение изменений в правила землепользования и застройки </w:t>
      </w:r>
      <w:proofErr w:type="spellStart"/>
      <w:r>
        <w:rPr>
          <w:rFonts w:eastAsia="Calibri"/>
          <w:lang w:eastAsia="en-US"/>
        </w:rPr>
        <w:t>Рязанцевского</w:t>
      </w:r>
      <w:proofErr w:type="spellEnd"/>
      <w:r>
        <w:rPr>
          <w:rFonts w:eastAsia="Calibri"/>
          <w:lang w:eastAsia="en-US"/>
        </w:rPr>
        <w:t xml:space="preserve"> сельского поселения </w:t>
      </w:r>
      <w:proofErr w:type="spellStart"/>
      <w:r>
        <w:rPr>
          <w:rFonts w:eastAsia="Calibri"/>
          <w:lang w:eastAsia="en-US"/>
        </w:rPr>
        <w:t>Переславского</w:t>
      </w:r>
      <w:proofErr w:type="spellEnd"/>
      <w:r>
        <w:rPr>
          <w:rFonts w:eastAsia="Calibri"/>
          <w:lang w:eastAsia="en-US"/>
        </w:rPr>
        <w:t xml:space="preserve"> муниципального района (г. Переславль-Залесский) Ярославской области от 29.06.2017 № 324; </w:t>
      </w:r>
    </w:p>
    <w:p w:rsidR="009776AE" w:rsidRDefault="009776AE" w:rsidP="009776AE">
      <w:pPr>
        <w:pStyle w:val="120"/>
        <w:numPr>
          <w:ilvl w:val="0"/>
          <w:numId w:val="17"/>
        </w:numPr>
        <w:spacing w:before="0" w:line="288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Внесение изменений в правила землепользования и застройки </w:t>
      </w:r>
      <w:proofErr w:type="spellStart"/>
      <w:r>
        <w:rPr>
          <w:rFonts w:eastAsia="Calibri"/>
          <w:lang w:eastAsia="en-US"/>
        </w:rPr>
        <w:t>Рязанцевского</w:t>
      </w:r>
      <w:proofErr w:type="spellEnd"/>
      <w:r>
        <w:rPr>
          <w:rFonts w:eastAsia="Calibri"/>
          <w:lang w:eastAsia="en-US"/>
        </w:rPr>
        <w:t xml:space="preserve"> сельского поселения </w:t>
      </w:r>
      <w:proofErr w:type="spellStart"/>
      <w:r>
        <w:rPr>
          <w:rFonts w:eastAsia="Calibri"/>
          <w:lang w:eastAsia="en-US"/>
        </w:rPr>
        <w:t>Переславского</w:t>
      </w:r>
      <w:proofErr w:type="spellEnd"/>
      <w:r>
        <w:rPr>
          <w:rFonts w:eastAsia="Calibri"/>
          <w:lang w:eastAsia="en-US"/>
        </w:rPr>
        <w:t xml:space="preserve"> муниципального района (г. Переславль-Залесский) Ярославской области от 14.06.2018 № 409. </w:t>
      </w:r>
    </w:p>
    <w:p w:rsidR="006A5B2E" w:rsidRPr="009776AE" w:rsidRDefault="006A5B2E" w:rsidP="009776AE">
      <w:pPr>
        <w:pStyle w:val="120"/>
        <w:spacing w:before="0" w:line="288" w:lineRule="auto"/>
        <w:ind w:left="360" w:firstLine="0"/>
        <w:contextualSpacing/>
        <w:rPr>
          <w:rFonts w:eastAsia="Calibri"/>
          <w:lang w:eastAsia="en-US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Default="00F033EE" w:rsidP="009776AE">
      <w:pPr>
        <w:widowControl w:val="0"/>
        <w:tabs>
          <w:tab w:val="left" w:pos="0"/>
        </w:tabs>
        <w:spacing w:line="288" w:lineRule="auto"/>
        <w:ind w:firstLine="0"/>
        <w:rPr>
          <w:szCs w:val="24"/>
        </w:rPr>
      </w:pPr>
    </w:p>
    <w:p w:rsidR="009776AE" w:rsidRDefault="009776AE" w:rsidP="009776AE">
      <w:pPr>
        <w:widowControl w:val="0"/>
        <w:tabs>
          <w:tab w:val="left" w:pos="0"/>
        </w:tabs>
        <w:spacing w:line="288" w:lineRule="auto"/>
        <w:ind w:firstLine="0"/>
        <w:rPr>
          <w:szCs w:val="24"/>
        </w:rPr>
      </w:pPr>
    </w:p>
    <w:p w:rsidR="00F033EE" w:rsidRDefault="00F033EE" w:rsidP="00F033EE">
      <w:pPr>
        <w:widowControl w:val="0"/>
        <w:tabs>
          <w:tab w:val="left" w:pos="0"/>
        </w:tabs>
        <w:spacing w:line="288" w:lineRule="auto"/>
        <w:rPr>
          <w:szCs w:val="24"/>
        </w:rPr>
      </w:pPr>
    </w:p>
    <w:p w:rsidR="00F033EE" w:rsidRPr="00F033EE" w:rsidRDefault="00F033EE" w:rsidP="009776AE">
      <w:pPr>
        <w:widowControl w:val="0"/>
        <w:tabs>
          <w:tab w:val="left" w:pos="0"/>
        </w:tabs>
        <w:spacing w:line="288" w:lineRule="auto"/>
        <w:ind w:firstLine="0"/>
        <w:rPr>
          <w:szCs w:val="24"/>
        </w:rPr>
        <w:sectPr w:rsidR="00F033EE" w:rsidRPr="00F033EE" w:rsidSect="00D770A2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47089" w:rsidRPr="00047089" w:rsidRDefault="0007023C" w:rsidP="00F04D29">
      <w:pPr>
        <w:pStyle w:val="1"/>
        <w:spacing w:before="360" w:line="240" w:lineRule="auto"/>
        <w:ind w:firstLine="0"/>
        <w:jc w:val="center"/>
        <w:rPr>
          <w:rFonts w:ascii="Times New Roman" w:hAnsi="Times New Roman" w:cs="Times New Roman"/>
          <w:color w:val="auto"/>
        </w:rPr>
      </w:pPr>
      <w:bookmarkStart w:id="33" w:name="_Toc52804151"/>
      <w:bookmarkStart w:id="34" w:name="_Toc65232475"/>
      <w:r w:rsidRPr="0091461F">
        <w:rPr>
          <w:rFonts w:ascii="Times New Roman" w:hAnsi="Times New Roman" w:cs="Times New Roman"/>
          <w:color w:val="auto"/>
        </w:rPr>
        <w:lastRenderedPageBreak/>
        <w:t>Обозначения и сокращения</w:t>
      </w:r>
      <w:bookmarkEnd w:id="33"/>
      <w:bookmarkEnd w:id="34"/>
    </w:p>
    <w:p w:rsid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  <w:highlight w:val="yellow"/>
        </w:rPr>
        <w:sectPr w:rsidR="006F37FD" w:rsidSect="00047089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lastRenderedPageBreak/>
        <w:t>АО – акционерное общество;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ПАО – публичное акционерное общество;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ГО – гражданская оборона;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ГОСТ – государственный стандарт;</w:t>
      </w:r>
    </w:p>
    <w:p w:rsidR="006F37FD" w:rsidRPr="006F37FD" w:rsidRDefault="006F37FD" w:rsidP="006F37FD">
      <w:pPr>
        <w:widowControl w:val="0"/>
        <w:tabs>
          <w:tab w:val="left" w:pos="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НТД – нормативно-техническая документация;</w:t>
      </w:r>
    </w:p>
    <w:p w:rsidR="006F37FD" w:rsidRPr="006F37FD" w:rsidRDefault="006F37FD" w:rsidP="006F37FD">
      <w:pPr>
        <w:widowControl w:val="0"/>
        <w:tabs>
          <w:tab w:val="left" w:pos="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СРО – саморегулируемая организация;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ГСМ – горюче-смазочные материалы;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ООПТ – особо охраняемые природные территории;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proofErr w:type="spellStart"/>
      <w:r w:rsidRPr="006F37FD">
        <w:rPr>
          <w:szCs w:val="24"/>
        </w:rPr>
        <w:t>Ду</w:t>
      </w:r>
      <w:proofErr w:type="spellEnd"/>
      <w:r w:rsidRPr="006F37FD">
        <w:rPr>
          <w:szCs w:val="24"/>
        </w:rPr>
        <w:t xml:space="preserve"> – диаметр;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МЧС – Министерство по чрезвычайным ситуациям;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ОКС – объект капитального строительства;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ПК – обозначение точки оси трассы, предназначенное для закрепления заданного интервала (пикет);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СНиП – санитарные нормы и правила;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СП – свод правил;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ФЗ – федеральный закон;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ЧС – чрезвычайная ситуация;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ДПТ – документация по планировке территории;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ППТ – проект планировки территории;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ПМТ – проект межевания территории;</w:t>
      </w:r>
    </w:p>
    <w:p w:rsidR="006F37FD" w:rsidRPr="006F37FD" w:rsidRDefault="006F37FD" w:rsidP="006F37FD">
      <w:pPr>
        <w:widowControl w:val="0"/>
        <w:tabs>
          <w:tab w:val="left" w:pos="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ПЗЗ – правила землепользования и застройки;</w:t>
      </w:r>
    </w:p>
    <w:p w:rsidR="006F37FD" w:rsidRPr="006F37FD" w:rsidRDefault="006F37FD" w:rsidP="006F37FD">
      <w:pPr>
        <w:widowControl w:val="0"/>
        <w:tabs>
          <w:tab w:val="left" w:pos="90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ГП – генеральный план;</w:t>
      </w:r>
    </w:p>
    <w:p w:rsidR="006F37FD" w:rsidRPr="006F37FD" w:rsidRDefault="006F37FD" w:rsidP="006F37FD">
      <w:pPr>
        <w:widowControl w:val="0"/>
        <w:tabs>
          <w:tab w:val="left" w:pos="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ПИР – проектно-изыскательские работы;</w:t>
      </w:r>
    </w:p>
    <w:p w:rsidR="006F37FD" w:rsidRPr="006F37FD" w:rsidRDefault="006F37FD" w:rsidP="006F37FD">
      <w:pPr>
        <w:widowControl w:val="0"/>
        <w:tabs>
          <w:tab w:val="left" w:pos="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а/д – автомобильная дорога;</w:t>
      </w:r>
    </w:p>
    <w:p w:rsidR="006F37FD" w:rsidRPr="006F37FD" w:rsidRDefault="006F37FD" w:rsidP="006F37FD">
      <w:pPr>
        <w:widowControl w:val="0"/>
        <w:tabs>
          <w:tab w:val="left" w:pos="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б/</w:t>
      </w:r>
      <w:proofErr w:type="gramStart"/>
      <w:r w:rsidRPr="006F37FD">
        <w:rPr>
          <w:szCs w:val="24"/>
        </w:rPr>
        <w:t>к</w:t>
      </w:r>
      <w:proofErr w:type="gramEnd"/>
      <w:r w:rsidRPr="006F37FD">
        <w:rPr>
          <w:szCs w:val="24"/>
        </w:rPr>
        <w:t xml:space="preserve"> – без категории;</w:t>
      </w:r>
    </w:p>
    <w:p w:rsidR="006F37FD" w:rsidRPr="006F37FD" w:rsidRDefault="006F37FD" w:rsidP="006F37FD">
      <w:pPr>
        <w:widowControl w:val="0"/>
        <w:tabs>
          <w:tab w:val="left" w:pos="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МДР – минимально допустимые расстояния;</w:t>
      </w:r>
    </w:p>
    <w:p w:rsidR="006F37FD" w:rsidRPr="006F37FD" w:rsidRDefault="006F37FD" w:rsidP="006F37FD">
      <w:pPr>
        <w:widowControl w:val="0"/>
        <w:tabs>
          <w:tab w:val="left" w:pos="0"/>
        </w:tabs>
        <w:suppressAutoHyphens/>
        <w:spacing w:beforeLines="120" w:before="288" w:afterLines="120" w:after="288" w:line="288" w:lineRule="auto"/>
        <w:contextualSpacing/>
        <w:rPr>
          <w:szCs w:val="24"/>
        </w:rPr>
      </w:pPr>
      <w:r w:rsidRPr="006F37FD">
        <w:rPr>
          <w:szCs w:val="24"/>
        </w:rPr>
        <w:t>ГОЧС – гражданская оборона в чрезвычайных ситуациях;</w:t>
      </w:r>
    </w:p>
    <w:p w:rsidR="006F37FD" w:rsidRDefault="006F37FD" w:rsidP="006F37FD">
      <w:pPr>
        <w:widowControl w:val="0"/>
        <w:tabs>
          <w:tab w:val="left" w:pos="0"/>
        </w:tabs>
        <w:suppressAutoHyphens/>
        <w:spacing w:line="288" w:lineRule="auto"/>
        <w:contextualSpacing/>
        <w:rPr>
          <w:szCs w:val="24"/>
        </w:rPr>
      </w:pPr>
      <w:r w:rsidRPr="006F37FD">
        <w:rPr>
          <w:szCs w:val="24"/>
        </w:rPr>
        <w:t>СМР – строительно-монтажные работы</w:t>
      </w:r>
    </w:p>
    <w:p w:rsidR="0057753C" w:rsidRDefault="0057753C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  <w:r>
        <w:rPr>
          <w:szCs w:val="24"/>
        </w:rPr>
        <w:t>ШРП</w:t>
      </w:r>
      <w:r w:rsidR="00047089">
        <w:rPr>
          <w:szCs w:val="24"/>
        </w:rPr>
        <w:t xml:space="preserve"> </w:t>
      </w:r>
      <w:r w:rsidRPr="006F37FD">
        <w:rPr>
          <w:szCs w:val="24"/>
        </w:rPr>
        <w:t>–</w:t>
      </w:r>
      <w:r w:rsidR="00047089">
        <w:rPr>
          <w:szCs w:val="24"/>
        </w:rPr>
        <w:t xml:space="preserve"> шкафной </w:t>
      </w:r>
      <w:r>
        <w:rPr>
          <w:szCs w:val="24"/>
        </w:rPr>
        <w:t>газорегуляторный пункт</w:t>
      </w: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047089">
      <w:pPr>
        <w:widowControl w:val="0"/>
        <w:tabs>
          <w:tab w:val="left" w:pos="0"/>
        </w:tabs>
        <w:suppressAutoHyphens/>
        <w:spacing w:line="288" w:lineRule="auto"/>
        <w:contextualSpacing/>
        <w:jc w:val="left"/>
        <w:rPr>
          <w:szCs w:val="24"/>
        </w:rPr>
      </w:pPr>
    </w:p>
    <w:p w:rsidR="00F033EE" w:rsidRDefault="00F033EE" w:rsidP="009647F5">
      <w:pPr>
        <w:widowControl w:val="0"/>
        <w:tabs>
          <w:tab w:val="left" w:pos="0"/>
        </w:tabs>
        <w:suppressAutoHyphens/>
        <w:spacing w:line="288" w:lineRule="auto"/>
        <w:ind w:firstLine="0"/>
        <w:contextualSpacing/>
        <w:jc w:val="left"/>
        <w:rPr>
          <w:szCs w:val="24"/>
        </w:rPr>
      </w:pPr>
    </w:p>
    <w:p w:rsidR="00F033EE" w:rsidRDefault="00F033EE" w:rsidP="00F033EE">
      <w:pPr>
        <w:pStyle w:val="1"/>
        <w:spacing w:before="360" w:line="240" w:lineRule="auto"/>
        <w:ind w:firstLine="0"/>
        <w:jc w:val="center"/>
        <w:rPr>
          <w:rFonts w:ascii="Times New Roman" w:hAnsi="Times New Roman" w:cs="Times New Roman"/>
          <w:color w:val="auto"/>
        </w:rPr>
      </w:pPr>
      <w:bookmarkStart w:id="35" w:name="_Toc65232476"/>
      <w:r w:rsidRPr="0007023C">
        <w:rPr>
          <w:rFonts w:ascii="Times New Roman" w:hAnsi="Times New Roman" w:cs="Times New Roman"/>
          <w:color w:val="auto"/>
        </w:rPr>
        <w:lastRenderedPageBreak/>
        <w:t>П</w:t>
      </w:r>
      <w:r>
        <w:rPr>
          <w:rFonts w:ascii="Times New Roman" w:hAnsi="Times New Roman" w:cs="Times New Roman"/>
          <w:color w:val="auto"/>
        </w:rPr>
        <w:t xml:space="preserve">риложение А. </w:t>
      </w:r>
      <w:r w:rsidR="000E2991" w:rsidRPr="000E2991">
        <w:rPr>
          <w:rFonts w:ascii="Times New Roman" w:hAnsi="Times New Roman" w:cs="Times New Roman"/>
          <w:color w:val="auto"/>
        </w:rPr>
        <w:t xml:space="preserve">Перечень </w:t>
      </w:r>
      <w:proofErr w:type="gramStart"/>
      <w:r w:rsidR="000E2991" w:rsidRPr="000E2991">
        <w:rPr>
          <w:rFonts w:ascii="Times New Roman" w:hAnsi="Times New Roman" w:cs="Times New Roman"/>
          <w:color w:val="auto"/>
        </w:rPr>
        <w:t>координат характерных точек границ зон планируемого размещения линейного объекта</w:t>
      </w:r>
      <w:bookmarkEnd w:id="35"/>
      <w:proofErr w:type="gramEnd"/>
    </w:p>
    <w:p w:rsidR="00010523" w:rsidRPr="00010523" w:rsidRDefault="00010523" w:rsidP="00010523">
      <w:pPr>
        <w:widowControl w:val="0"/>
        <w:tabs>
          <w:tab w:val="left" w:pos="0"/>
        </w:tabs>
        <w:suppressAutoHyphens/>
        <w:spacing w:after="120" w:line="240" w:lineRule="auto"/>
        <w:jc w:val="center"/>
        <w:rPr>
          <w:sz w:val="28"/>
          <w:szCs w:val="28"/>
        </w:rPr>
      </w:pPr>
      <w:r w:rsidRPr="00010523">
        <w:rPr>
          <w:sz w:val="28"/>
          <w:szCs w:val="28"/>
        </w:rPr>
        <w:t>Система координат МСК-76 зона 1</w:t>
      </w:r>
    </w:p>
    <w:p w:rsidR="00693669" w:rsidRDefault="00693669" w:rsidP="00010523">
      <w:pPr>
        <w:spacing w:line="240" w:lineRule="auto"/>
        <w:ind w:firstLine="0"/>
        <w:rPr>
          <w:b/>
          <w:color w:val="000000"/>
          <w:sz w:val="22"/>
          <w:szCs w:val="22"/>
        </w:rPr>
        <w:sectPr w:rsidR="00693669" w:rsidSect="00047089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2900" w:type="dxa"/>
        <w:tblInd w:w="93" w:type="dxa"/>
        <w:tblLook w:val="04A0" w:firstRow="1" w:lastRow="0" w:firstColumn="1" w:lastColumn="0" w:noHBand="0" w:noVBand="1"/>
      </w:tblPr>
      <w:tblGrid>
        <w:gridCol w:w="960"/>
        <w:gridCol w:w="1066"/>
        <w:gridCol w:w="1166"/>
      </w:tblGrid>
      <w:tr w:rsidR="00054970" w:rsidRPr="00054970" w:rsidTr="00054970">
        <w:trPr>
          <w:trHeight w:val="30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 xml:space="preserve">№ </w:t>
            </w:r>
            <w:proofErr w:type="gramStart"/>
            <w:r w:rsidRPr="00054970">
              <w:rPr>
                <w:color w:val="000000"/>
                <w:sz w:val="20"/>
              </w:rPr>
              <w:t>п</w:t>
            </w:r>
            <w:proofErr w:type="gramEnd"/>
            <w:r w:rsidRPr="00054970">
              <w:rPr>
                <w:color w:val="000000"/>
                <w:sz w:val="20"/>
              </w:rPr>
              <w:t>/п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У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289866,15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1280910,27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289852,37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1280939,64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289839,79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1280938,31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289833,51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1280993,63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289836,14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1281071,54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289478,61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1282970,65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289471,83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1282978,65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289475,64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1282981,88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289461,42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1282998,67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289457,60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1282995,44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289425,93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1283032,82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289432,03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1283037,99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289404,88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1283070,04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289382,79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1283051,32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289276,92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1283089,20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288758,15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1283360,51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288757,88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1283365,98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288735,91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1283364,92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288736,15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1283359,93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288687,49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1283357,58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288602,04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1283433,88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287806,79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1283842,17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287457,88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1284021,30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287346,28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1284101,15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287343,64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1284101,42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287344,15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1284106,39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287322,26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1284108,61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287321,25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1284098,67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287264,54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1284104,42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287265,55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1284114,37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287226,24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1284118,36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287117,22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1284198,29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286812,96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1284356,37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286768,52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1284328,46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286357,94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1284006,37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286237,87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1284044,99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286239,40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1284049,75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286199,42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1284062,60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286197,89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1284057,85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286192,37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1284059,62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285277,02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1284277,76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285243,86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1284257,27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285240,71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1284262,37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285221,99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1284250,81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285227,78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1284241,45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285202,26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1284225,68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285195,95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1284235,89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285160,22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1284213,80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285163,99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1284207,70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284982,59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1284080,67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284979,11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1284081,28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284972,56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1284076,70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284971,70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1284071,82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284927,06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1284040,56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284926,48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1284041,38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284803,38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1283955,17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284774,20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1283960,28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283884,20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1284243,08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283854,23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1284255,73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283847,37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1284265,70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283851,49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1284268,54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283839,02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1284286,66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283829,95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1284280,43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283805,48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1284315,99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283813,56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1284323,65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283803,30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1284338,56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283768,70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1284314,75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283774,30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1284306,62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283646,39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1284218,60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283634,89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1284235,23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283577,97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1284195,85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283476,78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1284128,90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283095,10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1283858,70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282803,54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1283787,48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282697,08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1283615,30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282514,74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1283483,87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282305,53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1283475,34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282087,23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1283377,23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281841,60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1283313,38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281824,31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1283379,87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281817,49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1283394,36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281822,92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1283396,91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281813,55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1283416,82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281803,59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1283412,13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281784,00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1283453,75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281793,95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1283458,43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281776,06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1283496,43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281770,63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1283493,88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281612,69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1283829,32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281456,57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1283971,64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281289,34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1284075,26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281182,26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1284169,78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281157,55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1284225,66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281047,25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1284299,06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280978,34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1284370,75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280938,79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1284348,95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280706,27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1284247,15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280687,41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1284263,87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280658,56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1284231,31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280671,24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1284220,08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280652,04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1284198,22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280559,85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1284287,07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280463,87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1284378,75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280400,91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1284440,97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280373,17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1284472,86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280360,32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1284514,86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280322,22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1284567,79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280301,18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1284614,67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280290,41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1284644,06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280218,90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1284790,84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280122,22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1284937,31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280033,11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1285124,09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280041,01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1285127,86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280037,78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1285134,63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280029,88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1285130,86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279987,56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1285219,57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279592,95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1285637,33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279499,61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1285696,83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279478,31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1285716,74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279471,48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1285709,44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279424,00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1285753,83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279429,47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1285759,68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279413,40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1285774,70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279411,35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1285772,51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279194,32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1285975,46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279152,82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1286051,85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279116,79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1286106,96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279102,38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1286385,76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279066,77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1286648,83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279083,25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1286818,28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279134,86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1286994,15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279140,47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1287293,19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279145,47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1287293,09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279146,26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1287335,08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279136,26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1287335,27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279137,21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1287386,26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279145,21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1287386,11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279145,63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1287408,11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279142,63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1287408,16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279157,54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1288203,34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279100,03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1288225,65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279021,30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1288247,18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278952,80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1288261,03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278872,06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1288288,00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278819,47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1288302,39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278723,94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1288316,71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278343,40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1288438,70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277979,99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1288549,36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277896,90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1288568,28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277865,70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1288584,16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277352,33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1288740,48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277349,08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1288754,83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277222,36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1288779,94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277055,63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1288786,29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277007,52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1288785,46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277001,76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1288775,15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276989,66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1288775,05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276916,83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1288783,90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276711,07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1288780,35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276646,92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1288761,28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276605,56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1288756,08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276606,30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1288750,13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276558,26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1288744,09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276557,49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1288750,20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276465,50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1288770,94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275718,31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1288616,36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275626,87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1288590,23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275566,48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1288581,21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275524,93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1288576,35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274858,38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1288438,45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274855,58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1288452,67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274852,41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1288463,68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274817,48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1288455,13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274819,26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1288447,89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274803,41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1288444,83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274791,20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1288441,36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274762,46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1288431,51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274765,26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1288421,91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274812,17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1288435,60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274821,69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1288437,81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274825,62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1288421,68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274692,75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1288392,04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274665,72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1288377,26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274662,31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1288384,63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274645,07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1288376,66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274629,12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1288411,15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274634,56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1288413,67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274568,12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1288557,36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274519,34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1288790,68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274485,86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1288984,03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274487,83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1288984,37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274480,66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1289025,75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274473,76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1289024,56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274465,74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1289070,87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274471,66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1289071,89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274467,90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1289093,57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274466,92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1289093,40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274424,17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1289340,23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274412,42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1289362,81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274417,24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1289380,29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274411,66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1289412,51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274340,61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1289729,07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274342,47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1289759,33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274341,83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1289762,53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274313,21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1289794,47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274308,58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1289929,22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274287,20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1290036,40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274201,63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1290202,08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274200,49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1290241,60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274218,39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1290242,21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274220,79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1290230,45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274273,21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1290241,11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274260,90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1290302,20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274290,41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1290309,29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274289,25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1290314,15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274284,13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1290314,28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274280,93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1290315,73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274278,83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1290317,97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274258,49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1290313,41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274257,64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1290317,71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274209,72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1290307,66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274210,13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1290288,55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274193,14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1290288,06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274192,22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1290320,05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274199,21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1290320,25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274198,49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1290345,20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274206,54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1290337,60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274209,65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1290322,85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274202,93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1290312,27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274203,16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1290311,29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274220,48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1290314,58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274226,97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1290315,97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274226,76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1290316,94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274216,07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1290323,89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274212,48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1290340,93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274200,69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1290352,06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274197,30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1290351,96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274196,45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1290381,46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274201,07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1290418,94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274223,21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1290463,83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274229,39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1290562,64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274224,40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1290562,95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274234,84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1290729,63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274240,83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1290729,25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274244,33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1290785,14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274200,45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1290804,71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273869,95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1290890,85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273842,09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1290897,14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273783,89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1290973,41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273770,12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1291018,32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273772,98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1291019,20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273760,67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1291059,35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273752,06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1291056,71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273741,80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1291090,18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273748,49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1291092,23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273742,04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1291113,26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273741,09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1291112,97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273711,65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1291208,95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273675,13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1291228,16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273384,32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1291344,24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273369,86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1291403,78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273353,71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1291459,60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273339,10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1291455,25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273315,01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1291536,19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273277,55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1291629,13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273264,73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1291672,70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273254,08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1291715,51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273244,22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1291758,08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273253,17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1291766,37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273251,60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1291843,09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273337,01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1292238,08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273352,09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1292273,80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273399,04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1292474,92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273406,01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1292513,96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273463,55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1292774,58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273507,80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1292950,37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273534,57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1293011,65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273538,36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1293016,41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273547,94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1293050,83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273563,32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1293046,66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273577,33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1293098,30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273498,30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1293120,92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273484,01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1293069,38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273528,64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1293056,07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273519,53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1293023,34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273488,86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1292957,06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273444,07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1292779,13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273379,53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1292479,30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273333,00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1292280,01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273317,86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1292244,14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273231,56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1291845,03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273232,99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1291774,94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273222,12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1291764,88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273234,63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1291710,84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273245,43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1291667,46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273258,63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1291622,56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273296,11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1291529,58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273319,93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1291449,55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273315,65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1291448,27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273318,21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1291439,65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273285,63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1291429,95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273283,91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1291435,70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273259,86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1291428,54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273217,73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1291436,30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273188,14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1291406,49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273021,75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1291284,58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272834,70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1291078,48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272801,08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1291096,03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272714,61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1291146,03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271897,62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1291604,08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271854,42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1291632,90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271841,97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1291626,68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271795,54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1291641,80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271765,93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1291672,71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271419,93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1291871,80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271442,15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1291910,50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271414,58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1291958,13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271375,24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1291996,58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271231,99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1292150,17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271136,82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1292210,55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271120,60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1292207,14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271092,81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1292238,48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270995,05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1292300,51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270887,44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1292383,61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270856,08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1292368,84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270824,23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1292372,56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270824,75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1292377,03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270783,04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1292381,91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270781,94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1292372,47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270720,35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1292379,67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270720,93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1292384,64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270684,05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1292388,95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270589,03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1292340,37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269923,11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1292228,20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269782,70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1292263,78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269658,04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1292393,06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269631,68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1292437,53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269640,77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1292442,92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269619,53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1292479,06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269615,22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1292476,53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269573,64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1292547,28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269577,95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1292549,83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269563,12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1292575,06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269326,44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1292645,80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269317,65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1292637,60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269306,45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1292640,94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269259,47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1292659,81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269182,60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1292686,05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269153,42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1292697,50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269114,47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1292709,14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268976,02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1292807,12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268808,90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1293037,92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268820,86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1293046,58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268802,09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1293072,50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268768,07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1293047,86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268773,35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1293040,58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268741,20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1293017,29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268738,02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1293021,74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268737,36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1293021,91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268703,06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1292997,09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268699,18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1292992,76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268681,08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1293009,13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268668,34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1292995,04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268636,25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1293024,04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268640,95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1293029,23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268638,80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1293031,18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268633,85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1293140,80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268585,90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1293184,15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268454,63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1293357,73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268257,36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1293531,46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268051,58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1293644,86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268043,59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1293652,36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268040,17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1293648,71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268004,45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1293682,26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268007,88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1293685,90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267966,21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1293725,03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267936,23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1293723,66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267825,12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1293873,21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267670,48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1294027,54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267622,13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1294055,77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267630,97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1294070,94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267625,79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1294073,96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267647,70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1294111,54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267660,66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1294103,99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267681,81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1294140,27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267674,04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1294144,81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267684,02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1294161,94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267807,48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1294305,78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267722,59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1294378,64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267532,47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1294513,55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267496,53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1294549,17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267483,57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1294547,60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267484,29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1294541,65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267443,59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1294536,71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267442,86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1294542,66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267433,34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1294541,51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267378,46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1294596,06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267376,19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1294597,79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267371,59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1294598,08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267364,48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1294596,82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267357,28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1294597,29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267350,39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1294599,46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267340,05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1294600,13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267322,15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1294585,87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267236,50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1294591,98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267211,66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1294580,80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267222,96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1294555,70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267206,55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1294548,31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267221,34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1294515,45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267233,14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1294470,93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267230,91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1294438,76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267226,47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1294421,77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267222,81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1294407,96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267216,35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1294394,21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267208,34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1294383,56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267204,58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1294378,13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267201,07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1294376,10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267197,97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1294376,84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267194,81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1294372,41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267193,19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1294369,65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267224,03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1294349,95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267226,18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1294353,36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267226,81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1294354,94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267230,65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1294369,52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267239,37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1294388,79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267245,17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1294404,58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267249,38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1294418,89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267251,79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1294432,46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267252,03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1294443,68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267251,77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1294458,26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267251,06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1294472,64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267237,76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1294522,84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267247,79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1294544,40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267243,66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1294558,44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267238,11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1294570,77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267240,11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1294571,67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267328,51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1294565,36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267347,13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1294580,20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267367,83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1294578,43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267402,78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1294543,69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267410,18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1294538,60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267416,55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1294532,26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267421,69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1294524,89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267426,12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1294520,48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267445,27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1294522,81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267444,07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1294532,73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267484,78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1294537,67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267485,98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1294527,75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267489,24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1294528,14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267526,02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1294492,74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267710,29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1294362,85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267779,28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1294303,63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267667,66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1294173,58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267661,16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1294162,44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267651,11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1294168,30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267621,00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1294116,01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267608,79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1294112,67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267608,30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1294111,80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267629,74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1294099,75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267630,23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1294100,63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267626,78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1294113,02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267631,40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1294121,05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267644,24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1294113,56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267622,34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1294075,98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267609,68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1294083,35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267611,69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1294086,83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267623,82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1294090,21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267624,30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1294091,08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267603,34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1294103,22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267602,84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1294102,36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267606,08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1294090,11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267587,33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1294057,56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267596,80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1294052,03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267594,79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1294048,58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267658,17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1294011,56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267809,95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1293860,10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267925,80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1293704,16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267957,67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1293705,62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267970,86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1293693,23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267961,96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1293683,76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267985,29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1293661,85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268001,03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1293678,61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268036,75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1293645,07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268027,85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1293635,59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268043,89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1293620,53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268047,43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1293624,31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268068,00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1293612,97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268245,79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1293515,00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268439,90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1293344,06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268571,09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1293170,58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268614,25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1293131,56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268618,50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1293037,21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268609,88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1293027,67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268626,19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1293012,92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268633,57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1293021,07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268665,65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1292992,07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268659,62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1292985,39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268677,83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1292968,93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268436,94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1292700,16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268407,97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1292657,00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268402,42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1292655,91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268398,80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1292650,51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268399,89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1292644,96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268386,61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1292625,17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268215,67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1292435,14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268151,62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1292399,24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267493,09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1292164,16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267162,85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1292048,70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267035,36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1292006,43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266616,68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1291852,44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266387,25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1291771,28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266290,61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1291699,32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266059,90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1291427,84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266061,21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1291410,33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266045,77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1291387,73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266041,64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1291390,55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266029,23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1291372,38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266035,01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1291368,43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266022,04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1291349,44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266012,13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1291356,21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266007,11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1291348,86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265976,09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1291324,22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265955,32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1291297,84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265934,17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1291255,83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265583,29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1290936,08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265480,66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1290773,72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265430,06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1290633,03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265424,94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1290630,62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265422,74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1290624,50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265425,15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1290619,38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265352,57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1290417,57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265349,51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1290321,12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265348,68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1290319,76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265341,00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1290324,45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265324,34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1290297,12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265336,30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1290289,84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265314,96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1290254,83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265310,69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1290257,43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265234,98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1290133,25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265158,70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1290076,40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264947,27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1289943,58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264949,93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1289939,34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264893,19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1289903,70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264890,53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1289907,94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264863,44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1289890,91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264868,67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1289882,59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264773,03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1289697,96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264765,68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1289697,21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264762,69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1289691,44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264766,36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1289685,08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264732,57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1289619,85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264648,99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1289434,46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264636,30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1289408,55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264619,92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1289416,59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264616,84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1289410,31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264587,67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1289424,64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264590,75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1289430,92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264562,05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1289445,01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264549,45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1289419,35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264446,97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1289164,87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264414,90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1289108,76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264389,39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1289078,86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264384,06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1289083,41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264369,79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1289066,67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264390,33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1289049,15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264396,17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1289055,99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264431,29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1289026,03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264418,96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1289011,58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264420,84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1289009,97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264374,85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1288956,07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264268,77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1288904,88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264135,21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1288871,11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264125,06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1288873,15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264125,63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1288875,98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264062,78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1288888,60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264069,18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1288897,50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264069,02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1288900,01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264016,71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1288896,11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264016,82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1288893,88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264033,16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1288883,56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264035,64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1288855,21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264054,04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1288852,55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264071,95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1288846,65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264067,93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1288833,00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264124,75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1288821,59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264130,77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1288851,60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264135,72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1288850,61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264275,63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1288885,99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264387,33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1288939,89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264436,05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1288996,99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264442,54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1288991,46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264462,66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1289015,04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264439,08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1289035,16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264433,88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1289029,07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264398,76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1289059,04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264431,33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1289097,21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264465,01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1289156,13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264567,73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1289411,20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264570,31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1289416,45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264581,05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1289411,17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264585,90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1289421,04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264615,08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1289406,72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264605,82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1289387,87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264643,52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1289369,36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264657,62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1289398,08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264654,25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1289399,74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264667,09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1289425,95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264750,58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1289611,13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264881,95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1289864,75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264907,56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1289880,84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264895,85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1289899,47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264952,59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1289935,11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264959,50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1289924,10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264978,13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1289935,81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264976,54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1289938,35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265170,01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1290059,89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265250,04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1290119,53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265316,31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1290228,23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265318,87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1290226,67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265330,32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1290245,46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265319,22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1290252,22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265340,57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1290287,23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265351,67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1290280,47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265368,32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1290307,79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265365,76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1290309,35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265369,34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1290315,21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265372,46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1290413,78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265498,74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1290764,89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265598,75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1290923,11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265950,28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1291243,45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265979,58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1291301,56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265995,49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1291316,71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266006,61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1291309,12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266030,30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1291343,80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266025,34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1291347,18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266038,31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1291366,18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266047,40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1291359,97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266051,16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1291365,48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266064,46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1291374,96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266085,19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1291393,65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266080,98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1291414,14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266080,45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1291421,14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266307,27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1291688,04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266349,49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1291718,23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266396,77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1291753,43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266623,47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1291833,62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267041,96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1291987,54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267169,30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1292029,76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267499,75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1292145,30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268159,93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1292380,97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268228,33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1292419,31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268402,42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1292612,84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268452,77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1292687,85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268716,52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1292982,14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268731,34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1292992,87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268733,10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1292990,44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268750,86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1293003,30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268743,42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1293013,96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268775,70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1293037,33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268786,84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1293021,94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268792,70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1293026,19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268949,12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1292810,16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268948,79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1292808,07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268941,09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1292802,50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268944,91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1292797,23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268952,60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1292802,80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268954,69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1292802,47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268961,76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1292792,71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269105,60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1292690,92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269146,89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1292678,58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269175,71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1292667,27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269252,51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1292641,05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269299,85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1292622,04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269322,91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1292615,17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269331,69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1292623,35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269549,86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1292558,15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269560,74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1292539,63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269569,35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1292544,73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269610,93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1292473,96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269593,06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1292463,47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269642,02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1292380,85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269772,26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1292245,79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269922,28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1292207,78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270595,39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1292321,16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270620,50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1292334,00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270621,10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1292339,56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270680,20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1292371,82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270685,28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1292367,12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270687,75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1292368,38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270696,76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1292367,33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270696,41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1292364,35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270718,26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1292361,79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270719,77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1292374,71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270781,35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1292367,51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270779,32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1292350,13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270821,04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1292345,25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270821,91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1292352,70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270859,44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1292348,31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270884,90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1292360,30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270983,56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1292284,12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271079,72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1292223,10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271106,62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1292192,76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271115,55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1292185,63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271132,98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1292189,30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271219,11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1292134,65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271360,93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1291982,61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271398,64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1291945,74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271419,06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1291910,46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271392,64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1291864,43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271483,26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1291812,29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271753,47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1291656,80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271784,57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1291624,34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271843,57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1291605,12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271852,97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1291609,82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271887,17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1291587,01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272704,71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1291128,64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272791,44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1291078,50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272839,13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1291053,60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273035,20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1291269,64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273201,23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1291391,29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273224,49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1291414,72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273260,90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1291408,01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273280,03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1291397,66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273296,73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1291402,14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273307,70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1291395,91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273308,67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1291396,18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273301,85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1291419,93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273300,89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1291419,64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273294,59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1291408,30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273280,85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1291404,61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273272,23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1291409,27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273290,19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1291414,62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273286,77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1291426,12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273319,35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1291435,81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273325,11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1291416,49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273323,85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1291416,15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273312,82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1291422,52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273311,86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1291422,27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273318,49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1291398,65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273319,45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1291398,92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273325,81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1291409,94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273340,02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1291413,45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273346,72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1291411,82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273350,53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1291398,64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273367,32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1291329,49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273666,75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1291209,98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273694,97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1291195,13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273719,52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1291115,08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273708,15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1291093,66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273712,85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1291079,86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273707,23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1291068,43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273707,55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1291067,48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273730,85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1291075,12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273730,53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1291076,07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273719,10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1291081,68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273715,21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1291093,09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273721,55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1291105,05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273727,46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1291085,78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273737,98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1291089,00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273748,24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1291055,54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273731,03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1291050,26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273729,20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1291056,23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273734,39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1291066,18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273734,11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1291067,14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273717,08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1291062,22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273710,12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1291059,81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273710,45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1291058,87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273721,92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1291053,26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273729,92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1291029,76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273737,51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1291025,74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273742,39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1291009,82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273750,99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1291012,46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273765,82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1290964,13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273830,60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1290879,23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273865,23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1290871,42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274193,81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1290785,77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274223,50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1290772,53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274222,24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1290752,46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274220,24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1290752,58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274218,87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1290730,63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274229,85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1290729,94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274227,16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1290685,37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274228,06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1290685,31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274220,41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1290563,20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274198,46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1290564,58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274195,83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1290522,66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274209,80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1290521,78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274206,97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1290476,56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274184,32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1290430,19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274183,69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1290424,39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274176,79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1290369,15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274177,44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1290346,64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274176,44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1290346,61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274177,22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1290319,62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274188,22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1290319,93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274189,14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1290287,95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274178,15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1290287,63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274179,36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1290245,65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274180,36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1290245,68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274181,77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1290196,95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274268,12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1290029,77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274271,18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1290029,54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274270,45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1290018,16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274288,65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1289926,92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274293,26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1289786,13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274322,13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1289754,45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274320,47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1289727,47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274392,04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1289408,61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274396,77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1289381,29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274391,05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1289360,54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274405,00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1289333,75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274447,21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1289089,99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274446,22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1289089,82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274449,98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1289068,14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274460,82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1289070,02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274468,84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1289023,71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274449,13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1289020,29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274456,30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1288978,91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274466,15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1288980,61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274499,69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1288786,92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274549,01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1288551,03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274607,18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1288425,24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274606,27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1288424,82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274615,50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1288404,86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274624,58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1288409,05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274627,23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1288403,31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274628,14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1288403,73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274641,44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1288374,98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274633,27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1288371,20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274634,63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1288368,25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274623,06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1288361,92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274628,33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1288352,27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274595,91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1288334,55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274593,03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1288339,81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274570,09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1288327,27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274485,02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1288274,23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273736,90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1287572,80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273724,89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1287567,12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273727,11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1287560,43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273695,01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1287545,24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273691,16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1287553,38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273653,19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1287535,42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273655,49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1287530,56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273281,97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1287201,37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273270,17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1287191,50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273245,43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1287191,39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273245,63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1287149,39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273254,63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1287149,43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273254,76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1287121,43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273248,76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1287121,40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273249,09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1287052,97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273318,64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1287050,45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273321,63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1287132,94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273311,21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1287132,72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273306,60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1287132,64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273288,71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1287133,32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273282,06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1287133,43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273271,22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1287132,90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273269,76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1287121,50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273258,76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1287121,45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273258,63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1287149,45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273277,63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1287149,54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273277,52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1287171,58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273281,08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1287174,55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273286,31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1287168,31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273285,81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1287150,21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273276,94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1287141,49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273276,95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1287140,49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273301,49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1287140,78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273301,48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1287141,78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273292,34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1287151,06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273292,87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1287170,59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273286,07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1287178,73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273295,00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1287186,19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273664,40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1287511,74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273666,88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1287506,49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273704,84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1287524,45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273696,72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1287541,63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273728,38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1287556,61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273731,88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1287546,09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273747,53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1287553,49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273746,92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1287554,78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273764,96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1287571,69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274497,27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1288258,30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274580,18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1288310,00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274602,62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1288322,26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274597,83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1288331,04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274630,25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1288348,76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274635,05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1288339,98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274645,58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1288345,74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274646,54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1288343,98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274699,86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1288373,13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274828,01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1288401,72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274835,75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1288370,56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895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274883,39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1288382,64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274873,75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1288421,20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275528,13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1288556,59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275569,12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1288561,39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275631,11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1288570,64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275723,09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1288596,92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276465,31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1288750,48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276556,95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1288729,82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276559,95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1288730,80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276558,78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1288740,12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276606,80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1288746,16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276608,05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1288736,24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276651,04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1288741,64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276714,15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1288760,40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276915,79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1288763,88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276988,54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1288755,04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277013,55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1288755,25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277019,37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1288765,66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277055,42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1288766,29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277220,02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1288760,02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277332,45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1288737,74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277335,40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1288724,73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277858,20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1288565,54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277890,04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1288549,33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277974,85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1288530,02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278337,44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1288419,61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278719,38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1288297,17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278815,33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1288282,79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278866,25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1288268,86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278947,63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1288241,67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279016,68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1288227,71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279093,76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1288206,63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279137,28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1288189,75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279133,37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1287980,94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279132,80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1287950,70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279122,22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1287386,54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279132,22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1287386,36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279131,26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1287335,37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279114,26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1287335,68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279113,47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1287293,69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279120,47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1287293,56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279114,91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1286997,21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279063,53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1286822,10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279046,86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1286650,73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279051,38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1286642,09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279050,08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1286623,05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279082,45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1286383,90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279097,10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1286100,54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279135,63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1286041,59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279178,29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1285963,07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279345,53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1285806,68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279413,76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1285742,88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279419,91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1285749,45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279467,38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1285705,06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279456,45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1285693,37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279487,13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1285664,68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279496,73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1285674,95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279580,12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1285621,80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279970,87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1285208,12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280104,27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1284928,48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280189,60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1284798,95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280201,49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1284780,91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280271,54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1284636,05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280284,66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1284602,63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280304,83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1284557,68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280340,32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1284508,74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280342,51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1284506,19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280355,21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1284463,03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280386,31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1284427,27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280449,93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1284364,40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280546,10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1284272,54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280635,10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1284189,02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280650,46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1284175,41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280662,16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1284188,36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280654,85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1284195,44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280664,87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1284206,73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280683,23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1284189,31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280683,91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1284190,04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280683,55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1284202,72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280703,75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1284224,22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280947,65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1284331,00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280974,55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1284345,83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281035,87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1284282,60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281141,61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1284212,24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281165,74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1284157,68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281277,37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1284059,15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281444,46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1283955,61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281596,29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1283817,21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281752,54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1283485,36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281747,11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1283482,80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281765,00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1283444,80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281779,48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1283451,62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281799,05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1283409,99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281790,02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1283405,74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281805,42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1283373,03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281827,27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1283288,99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282093,89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1283358,29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282310,21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1283455,51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282521,56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1283464,14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282712,00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1283601,40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282816,24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1283770,00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282841,57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1283775,38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282857,69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1283780,12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282863,22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1283772,60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282867,85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1283771,93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282878,08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1283779,69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282884,49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1283778,76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282890,13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1283788,05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283103,55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1283840,18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283488,08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1284112,40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283589,17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1284179,29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283629,82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1284207,41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283641,30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1284190,82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283758,51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1284271,48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283802,54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1284313,21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283826,66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1284278,16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283818,42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1284272,49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283830,02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1284255,64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283813,33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1284262,69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283807,52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1284271,13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283809,28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1284283,14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283789,94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1284268,06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283803,07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1284266,13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283809,06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1284257,44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283836,86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1284245,70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283841,07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1284239,58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283877,27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1284224,30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284769,43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1283940,81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284808,07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1283934,04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285174,53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1284190,66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285178,10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1284184,88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285198,73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1284197,64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285213,36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1284200,53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285223,74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1284194,04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285221,41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1284202,90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285218,25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1284218,31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285212,61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1284208,92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285205,41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1284220,57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285230,93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1284236,35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285235,66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1284228,69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285240,34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1284231,58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285244,97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1284224,10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285242,52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1284213,73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285233,77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1284211,65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285222,93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1284218,32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285226,24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1284204,43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285229,02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1284194,24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285235,64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1284205,41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285247,93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1284208,34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285251,91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1284225,22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285245,87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1284235,00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285280,47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1284256,38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286186,98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1284040,35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286191,77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1284038,81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286189,62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1284032,14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286229,61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1284019,28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286231,75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1284025,95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286361,93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1283984,08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286780,04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1284312,08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286813,90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1284333,34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287106,63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1284181,25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287221,57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1284096,98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287220,53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1284086,78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287262,32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1284082,54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287263,94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1284098,45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287320,64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1284092,70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287319,73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1284083,74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287338,97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1284081,79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287447,44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1284004,18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287797,65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1283824,38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288590,63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1283417,25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288650,48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1283363,81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288644,87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1283363,54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288646,22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1283335,57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288752,84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1283340,71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289268,88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1283070,84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289402,89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1283022,88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289407,62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1283017,31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289410,67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1283019,89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289459,93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1282961,75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1075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289479,10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1282859,92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289479,83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1282859,80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289479,68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1282856,87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289816,08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1281070,01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289813,47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1280992,83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lastRenderedPageBreak/>
              <w:t>1080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289822,16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1280916,33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289836,11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1280917,81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289844,42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1280900,08</w:t>
            </w:r>
          </w:p>
        </w:tc>
      </w:tr>
      <w:tr w:rsidR="00054970" w:rsidRPr="00054970" w:rsidTr="00054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289866,15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970" w:rsidRPr="00054970" w:rsidRDefault="00054970" w:rsidP="00054970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054970">
              <w:rPr>
                <w:color w:val="000000"/>
                <w:sz w:val="20"/>
              </w:rPr>
              <w:t>1280910,27</w:t>
            </w:r>
          </w:p>
        </w:tc>
      </w:tr>
    </w:tbl>
    <w:p w:rsidR="00693669" w:rsidRDefault="00693669" w:rsidP="00F033EE">
      <w:pPr>
        <w:widowControl w:val="0"/>
        <w:tabs>
          <w:tab w:val="left" w:pos="0"/>
        </w:tabs>
        <w:suppressAutoHyphens/>
        <w:spacing w:line="288" w:lineRule="auto"/>
        <w:ind w:firstLine="0"/>
        <w:contextualSpacing/>
        <w:jc w:val="left"/>
        <w:rPr>
          <w:szCs w:val="24"/>
        </w:rPr>
        <w:sectPr w:rsidR="00693669" w:rsidSect="00693669">
          <w:type w:val="continuous"/>
          <w:pgSz w:w="11906" w:h="16838"/>
          <w:pgMar w:top="1134" w:right="850" w:bottom="1134" w:left="1701" w:header="708" w:footer="708" w:gutter="0"/>
          <w:cols w:num="2" w:space="708"/>
          <w:titlePg/>
          <w:docGrid w:linePitch="360"/>
        </w:sectPr>
      </w:pPr>
    </w:p>
    <w:p w:rsidR="002F0764" w:rsidRDefault="002F0764" w:rsidP="00F033EE">
      <w:pPr>
        <w:widowControl w:val="0"/>
        <w:tabs>
          <w:tab w:val="left" w:pos="0"/>
        </w:tabs>
        <w:suppressAutoHyphens/>
        <w:spacing w:line="288" w:lineRule="auto"/>
        <w:ind w:firstLine="0"/>
        <w:contextualSpacing/>
        <w:jc w:val="left"/>
        <w:rPr>
          <w:szCs w:val="24"/>
        </w:rPr>
      </w:pPr>
    </w:p>
    <w:p w:rsidR="002F0764" w:rsidRDefault="002F0764" w:rsidP="00F033EE">
      <w:pPr>
        <w:widowControl w:val="0"/>
        <w:tabs>
          <w:tab w:val="left" w:pos="0"/>
        </w:tabs>
        <w:suppressAutoHyphens/>
        <w:spacing w:line="288" w:lineRule="auto"/>
        <w:ind w:firstLine="0"/>
        <w:contextualSpacing/>
        <w:jc w:val="left"/>
        <w:rPr>
          <w:szCs w:val="24"/>
        </w:rPr>
      </w:pPr>
    </w:p>
    <w:p w:rsidR="009647F5" w:rsidRDefault="009647F5" w:rsidP="00693669">
      <w:pPr>
        <w:pStyle w:val="paragraph"/>
        <w:spacing w:before="0" w:beforeAutospacing="0" w:after="0" w:afterAutospacing="0" w:line="288" w:lineRule="auto"/>
        <w:jc w:val="both"/>
        <w:textAlignment w:val="baseline"/>
        <w:rPr>
          <w:rStyle w:val="normaltextrun"/>
          <w:rFonts w:eastAsiaTheme="majorEastAsia"/>
        </w:rPr>
        <w:sectPr w:rsidR="009647F5" w:rsidSect="00047089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36" w:name="_GoBack"/>
      <w:bookmarkEnd w:id="36"/>
    </w:p>
    <w:p w:rsidR="00047089" w:rsidRDefault="00047089" w:rsidP="0091461F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  <w:rPr>
          <w:rStyle w:val="normaltextrun"/>
          <w:rFonts w:eastAsiaTheme="majorEastAsia"/>
        </w:rPr>
        <w:sectPr w:rsidR="00047089" w:rsidSect="00CE3879">
          <w:type w:val="continuous"/>
          <w:pgSz w:w="11906" w:h="16838"/>
          <w:pgMar w:top="1134" w:right="850" w:bottom="1134" w:left="1701" w:header="708" w:footer="708" w:gutter="0"/>
          <w:cols w:num="3" w:space="708"/>
          <w:titlePg/>
          <w:docGrid w:linePitch="360"/>
        </w:sectPr>
      </w:pPr>
    </w:p>
    <w:p w:rsidR="002F0764" w:rsidRDefault="00F033EE" w:rsidP="002F0764">
      <w:pPr>
        <w:pStyle w:val="1"/>
        <w:spacing w:before="360" w:line="240" w:lineRule="auto"/>
        <w:ind w:firstLine="0"/>
        <w:jc w:val="center"/>
        <w:rPr>
          <w:rFonts w:ascii="Times New Roman" w:hAnsi="Times New Roman" w:cs="Times New Roman"/>
          <w:color w:val="auto"/>
        </w:rPr>
      </w:pPr>
      <w:bookmarkStart w:id="37" w:name="_Toc65232477"/>
      <w:r w:rsidRPr="0007023C">
        <w:rPr>
          <w:rFonts w:ascii="Times New Roman" w:hAnsi="Times New Roman" w:cs="Times New Roman"/>
          <w:color w:val="auto"/>
        </w:rPr>
        <w:lastRenderedPageBreak/>
        <w:t>П</w:t>
      </w:r>
      <w:r>
        <w:rPr>
          <w:rFonts w:ascii="Times New Roman" w:hAnsi="Times New Roman" w:cs="Times New Roman"/>
          <w:color w:val="auto"/>
        </w:rPr>
        <w:t>рило</w:t>
      </w:r>
      <w:r w:rsidR="002F0764">
        <w:rPr>
          <w:rFonts w:ascii="Times New Roman" w:hAnsi="Times New Roman" w:cs="Times New Roman"/>
          <w:color w:val="auto"/>
        </w:rPr>
        <w:t>жение Б</w:t>
      </w:r>
      <w:r>
        <w:rPr>
          <w:rFonts w:ascii="Times New Roman" w:hAnsi="Times New Roman" w:cs="Times New Roman"/>
          <w:color w:val="auto"/>
        </w:rPr>
        <w:t xml:space="preserve">. Перечень </w:t>
      </w:r>
      <w:proofErr w:type="gramStart"/>
      <w:r>
        <w:rPr>
          <w:rFonts w:ascii="Times New Roman" w:hAnsi="Times New Roman" w:cs="Times New Roman"/>
          <w:color w:val="auto"/>
        </w:rPr>
        <w:t>координат характерных точек границ зон планир</w:t>
      </w:r>
      <w:r w:rsidR="002F0764">
        <w:rPr>
          <w:rFonts w:ascii="Times New Roman" w:hAnsi="Times New Roman" w:cs="Times New Roman"/>
          <w:color w:val="auto"/>
        </w:rPr>
        <w:t>уемого размещения линейных</w:t>
      </w:r>
      <w:proofErr w:type="gramEnd"/>
      <w:r>
        <w:rPr>
          <w:rFonts w:ascii="Times New Roman" w:hAnsi="Times New Roman" w:cs="Times New Roman"/>
          <w:color w:val="auto"/>
        </w:rPr>
        <w:t xml:space="preserve"> объ</w:t>
      </w:r>
      <w:r w:rsidR="002F0764">
        <w:rPr>
          <w:rFonts w:ascii="Times New Roman" w:hAnsi="Times New Roman" w:cs="Times New Roman"/>
          <w:color w:val="auto"/>
        </w:rPr>
        <w:t>ектов, подлежащих переносу (переустройству) из зон планируемого размещения линейных объектов</w:t>
      </w:r>
      <w:bookmarkEnd w:id="37"/>
    </w:p>
    <w:p w:rsidR="002F0764" w:rsidRPr="002F0764" w:rsidRDefault="002F0764" w:rsidP="002F0764">
      <w:pPr>
        <w:rPr>
          <w:rFonts w:eastAsiaTheme="majorEastAsia"/>
        </w:rPr>
      </w:pPr>
    </w:p>
    <w:p w:rsidR="002F0764" w:rsidRPr="002F0764" w:rsidRDefault="002F0764" w:rsidP="002F0764">
      <w:pPr>
        <w:widowControl w:val="0"/>
        <w:tabs>
          <w:tab w:val="left" w:pos="0"/>
        </w:tabs>
        <w:suppressAutoHyphens/>
        <w:spacing w:after="200" w:line="288" w:lineRule="auto"/>
      </w:pPr>
      <w:r w:rsidRPr="002F0764">
        <w:t>Границы зон планируемого размещения линейных объектов, подлежащих переносу (переустройству) из зон планируемого размещения линейного объекта «</w:t>
      </w:r>
      <w:r w:rsidRPr="0096571C">
        <w:rPr>
          <w:szCs w:val="28"/>
        </w:rPr>
        <w:t xml:space="preserve">Газопровод межпоселковый ГРС Ленинский Путь – п. Рязанцево – с. Елизарово – д. Горки – </w:t>
      </w:r>
      <w:proofErr w:type="gramStart"/>
      <w:r w:rsidRPr="0096571C">
        <w:rPr>
          <w:szCs w:val="28"/>
        </w:rPr>
        <w:t>с</w:t>
      </w:r>
      <w:proofErr w:type="gramEnd"/>
      <w:r w:rsidRPr="0096571C">
        <w:rPr>
          <w:szCs w:val="28"/>
        </w:rPr>
        <w:t>. Смоленское с отводом на п. Дубки</w:t>
      </w:r>
      <w:r w:rsidRPr="002F0764">
        <w:t>» отсутствуют.</w:t>
      </w: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rPr>
          <w:rFonts w:eastAsiaTheme="majorEastAsia"/>
        </w:rPr>
      </w:pPr>
    </w:p>
    <w:p w:rsidR="002F0764" w:rsidRDefault="002F0764" w:rsidP="002F0764">
      <w:pPr>
        <w:ind w:firstLine="0"/>
        <w:rPr>
          <w:rFonts w:eastAsiaTheme="majorEastAsia"/>
        </w:rPr>
      </w:pPr>
    </w:p>
    <w:p w:rsidR="002F0764" w:rsidRPr="002F0764" w:rsidRDefault="002F0764" w:rsidP="002F0764">
      <w:pPr>
        <w:pStyle w:val="1"/>
        <w:spacing w:before="360" w:line="240" w:lineRule="auto"/>
        <w:ind w:firstLine="0"/>
        <w:jc w:val="center"/>
        <w:rPr>
          <w:rStyle w:val="normaltextrun"/>
          <w:rFonts w:ascii="Times New Roman" w:hAnsi="Times New Roman" w:cs="Times New Roman"/>
          <w:color w:val="auto"/>
        </w:rPr>
        <w:sectPr w:rsidR="002F0764" w:rsidRPr="002F0764" w:rsidSect="00F033EE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38" w:name="_Toc65232478"/>
      <w:r w:rsidRPr="0007023C">
        <w:rPr>
          <w:rFonts w:ascii="Times New Roman" w:hAnsi="Times New Roman" w:cs="Times New Roman"/>
          <w:color w:val="auto"/>
        </w:rPr>
        <w:t>П</w:t>
      </w:r>
      <w:r>
        <w:rPr>
          <w:rFonts w:ascii="Times New Roman" w:hAnsi="Times New Roman" w:cs="Times New Roman"/>
          <w:color w:val="auto"/>
        </w:rPr>
        <w:t>риложение В.</w:t>
      </w:r>
      <w:r w:rsidR="000E2991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Перечень координат характерных точек границ зон с особыми условиями использования территории</w:t>
      </w:r>
      <w:bookmarkEnd w:id="38"/>
    </w:p>
    <w:p w:rsidR="002F0764" w:rsidRPr="002F0764" w:rsidRDefault="002F0764" w:rsidP="002F0764">
      <w:pPr>
        <w:rPr>
          <w:rFonts w:eastAsiaTheme="majorEastAsia"/>
        </w:rPr>
        <w:sectPr w:rsidR="002F0764" w:rsidRPr="002F0764" w:rsidSect="00F033EE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F0764" w:rsidRDefault="00F96A72" w:rsidP="0072731B">
      <w:pPr>
        <w:pStyle w:val="21"/>
      </w:pPr>
      <w:r w:rsidRPr="00F96A72">
        <w:lastRenderedPageBreak/>
        <w:t>Перечень координат характерных точек охранной зоны газопровода</w:t>
      </w:r>
    </w:p>
    <w:p w:rsidR="00010523" w:rsidRPr="00010523" w:rsidRDefault="00010523" w:rsidP="00010523">
      <w:pPr>
        <w:widowControl w:val="0"/>
        <w:tabs>
          <w:tab w:val="left" w:pos="0"/>
        </w:tabs>
        <w:suppressAutoHyphens/>
        <w:spacing w:after="120" w:line="240" w:lineRule="auto"/>
        <w:jc w:val="center"/>
        <w:rPr>
          <w:szCs w:val="24"/>
        </w:rPr>
      </w:pPr>
      <w:r w:rsidRPr="00010523">
        <w:rPr>
          <w:szCs w:val="24"/>
        </w:rPr>
        <w:t>Система координат МСК-76 зона 1</w:t>
      </w:r>
    </w:p>
    <w:p w:rsidR="00A75E7F" w:rsidRDefault="00A75E7F" w:rsidP="00A75E7F">
      <w:pPr>
        <w:spacing w:line="240" w:lineRule="auto"/>
        <w:ind w:firstLine="0"/>
        <w:jc w:val="center"/>
        <w:rPr>
          <w:color w:val="000000"/>
          <w:sz w:val="20"/>
        </w:rPr>
        <w:sectPr w:rsidR="00A75E7F" w:rsidSect="00F96A72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3626" w:type="dxa"/>
        <w:tblInd w:w="93" w:type="dxa"/>
        <w:tblLook w:val="04A0" w:firstRow="1" w:lastRow="0" w:firstColumn="1" w:lastColumn="0" w:noHBand="0" w:noVBand="1"/>
      </w:tblPr>
      <w:tblGrid>
        <w:gridCol w:w="1080"/>
        <w:gridCol w:w="1275"/>
        <w:gridCol w:w="1343"/>
      </w:tblGrid>
      <w:tr w:rsidR="00A75E7F" w:rsidRPr="00A75E7F" w:rsidTr="00A75E7F">
        <w:trPr>
          <w:trHeight w:val="300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lastRenderedPageBreak/>
              <w:t xml:space="preserve">№ </w:t>
            </w:r>
            <w:r w:rsidR="00476571" w:rsidRPr="00C249D8">
              <w:rPr>
                <w:b/>
                <w:bCs/>
                <w:color w:val="000000"/>
                <w:sz w:val="20"/>
              </w:rPr>
              <w:t>вершины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Х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У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267229,98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1294552,29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267218,27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1294578,29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267237,40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1294586,91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267323,74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1294580,74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267342,45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1294595,66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267374,54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1294592,91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267431,54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1294536,25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267494,71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1294543,92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267530,36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1294508,03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267719,51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1294374,69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267800,43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1294305,25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267679,93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1294164,85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267615,30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1294053,97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267667,40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1294023,54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267821,33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1293869,93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267933,80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1293718,54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267964,33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1293719,94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268048,62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1293640,78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268254,47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1293527,35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268450,95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1293354,31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268582,20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1293180,76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268628,95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1293138,49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268633,96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1293027,46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268690,88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1292976,00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268706,43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1292993,35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268790,78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1293054,43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268972,46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1292803,52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269112,26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1292704,59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269151,79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1292692,77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269180,86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1292681,36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269257,73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1292655,12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269304,80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1292636,22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269318,96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1292631,99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269327,75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1292640,19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269559,80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1292570,84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269560,40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1292569,82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269618,37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1292471,17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269614,57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1292456,60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269654,03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1292390,00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269780,09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1292259,28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269922,90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1292223,09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270590,62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1292335,57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270684,98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1292383,81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270856,92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1292363,71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270886,81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1292377,78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270992,18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1292296,41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271089,54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1292234,64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271118,79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1292201,64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271135,86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1292205,24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271228,77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1292146,29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271371,66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1291993,09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271405,13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1291960,37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271405,09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1291964,53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271410,59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1291955,03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271411,19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1291954,45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271411,19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1291953,99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271436,38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1291910,49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271413,11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1291869,96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271762,82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1291668,73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271792,79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1291637,44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271842,37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1291621,29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271854,06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1291627,13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lastRenderedPageBreak/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271895,02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1291599,81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272712,14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1291141,68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272798,67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1291091,65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272835,81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1291072,26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273025,12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1291280,85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273191,41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1291402,69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273219,42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1291430,90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273260,13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1291423,41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273331,79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1291444,73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273305,56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1291532,89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273268,09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1291625,84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273255,08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1291670,08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273244,35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1291713,18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273233,17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1291761,48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273243,08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1291770,65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273241,58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1291844,06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273327,44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1292241,11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273342,55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1292276,90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273389,29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1292477,11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273453,81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1292776,86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273498,33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1292953,71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273528,94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1293019,88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273543,76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1293073,11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273548,57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1293071,77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273533,65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1293018,14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273503,06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1292952,04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273458,68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1292775,72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273394,16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1292476,02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273347,32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1292275,35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273332,22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1292239,59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273246,59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1291843,58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273248,12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1291768,51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273238,70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1291759,78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273249,22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1291714,34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273259,91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1291671,39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273272,82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1291627,49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273310,28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1291534,54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273336,59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1291446,16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273339,46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1291447,02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273345,23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1291427,62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273358,71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1291424,34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273365,03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1291402,50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273380,06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1291340,55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273673,04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1291223,62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273707,48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1291205,49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lastRenderedPageBreak/>
              <w:t>108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273779,37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1290971,09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273839,22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1290892,66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273868,77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1290885,99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274198,79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1290799,98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274239,12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1290781,99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274219,43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1290467,47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274196,21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1290420,39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274191,44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1290381,69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274195,14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1290253,45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274208,05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1290253,82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274234,67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1290259,51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274235,51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1290255,60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274208,53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1290249,84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274195,26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1290249,45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274196,66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1290200,80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274282,44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1290034,73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274303,60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1289928,64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274308,07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1289792,14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274337,50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1289759,86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274335,57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1289728,67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274406,75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1289411,53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274412,12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1289380,54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274407,08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1289362,24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274419,38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1289338,61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274514,43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1288789,74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274563,34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1288555,78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274648,35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1288371,93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274652,50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1288364,34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274694,53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1288387,31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274839,43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1288419,63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274843,64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1288400,46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274846,60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1288388,79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274864,79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1288393,40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274864,19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1288395,76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274860,94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1288394,94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274859,31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1288401,37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274862,93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1288402,29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274859,73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1288414,95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274856,02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1288432,85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275525,73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1288571,41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275567,14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1288576,26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275627,93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1288585,33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275722,56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1288612,37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275722,61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1288612,14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276413,41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1288755,06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lastRenderedPageBreak/>
              <w:t>153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276465,45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1288765,83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276557,68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1288745,03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276647,95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1288756,37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276711,84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1288775,36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276916,57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1288778,89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276989,38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1288770,05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277004,71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1288770,18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277010,48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1288780,51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277055,58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1288781,29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277221,77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1288774,96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277344,92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1288750,56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277348,10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1288736,54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277863,83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1288579,50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277895,18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1288563,54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277978,61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1288544,55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278341,91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1288433,93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278361,32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1288427,70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278722,80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1288311,83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278818,43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1288297,49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278870,61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1288283,22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278951,51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1288256,19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279020,15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1288242,31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279098,47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1288220,89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279152,48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1288199,94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279130,35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1287020,33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279129,87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1286994,92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279078,32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1286819,24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279061,73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1286648,74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279097,39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1286385,30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279111,87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1286105,36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279148,52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1286049,29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279190,31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1285972,36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279473,54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1285707,52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279589,74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1285633,45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279858,63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1285348,79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279983,39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1285216,71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280117,73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1284935,10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280120,89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1284928,87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280214,55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1284788,36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280285,80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1284642,10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280296,55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1284612,78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280317,87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1284565,27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280356,16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1284512,94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280368,68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1284470,40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280397,26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1284437,55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lastRenderedPageBreak/>
              <w:t>198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280460,39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1284375,16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280556,41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1284283,44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280645,21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1284200,10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280649,18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1284196,59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280678,28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1284229,44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280941,01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1284344,46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280977,39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1284364,52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281052,03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1284286,87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281151,57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1284220,63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281174,24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1284170,19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281286,35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1284071,23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281453,54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1283967,63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281608,59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1283826,29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281819,59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1283378,16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281838,01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1283307,28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282088,90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1283372,49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282306,70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1283470,38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282516,45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1283478,94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282567,31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1283515,60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282700,81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1283611,83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282806,71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1283783,11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283054,39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1283843,61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283096,26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1283855,94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283120,48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1283870,54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283479,61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1284124,78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283580,77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1284191,71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283633,62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1284228,28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283645,12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1284211,66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283783,22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1284306,69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283792,21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1284315,52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283802,26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1284322,43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283850,94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1284251,69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283882,47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1284238,38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284220,50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1284130,97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284232,02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1284127,31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284773,01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1283955,41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284804,55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1283949,89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285169,28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1284205,29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285277,88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1284272,42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286070,76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1284083,46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286191,02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1284054,80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286273,04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1284028,42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286358,94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1284000,79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286771,40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1284324,37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286813,19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1284350,61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lastRenderedPageBreak/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287114,57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1284194,03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287232,33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1284107,69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287301,67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1284100,65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287344,45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1284096,31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287455,27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1284017,02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287804,50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1283837,72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288599,18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1283429,72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288685,68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1283352,49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288756,19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1283355,89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289274,91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1283084,61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289419,26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1283032,96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289473,94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1282968,43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289492,33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1282870,72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289831,12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1281071,15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289828,50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1280993,43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289835,39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1280932,81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289845,15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1280933,85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289853,12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1280916,86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289848,59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1280914,74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289842,14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1280928,50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289830,98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1280927,32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289823,49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1280993,23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289826,11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1281070,77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289786,51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1281281,13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289785,44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1281281,38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289776,67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1281327,96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289777,65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1281328,17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289487,42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1282869,80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289469,27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1282966,20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289416,31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1283028,70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289272,90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1283080,02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288755,07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1283350,83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288683,88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1283347,40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288596,33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1283425,56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288107,05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1283676,77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288106,23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1283676,06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287801,76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1283832,38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287692,29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1283888,58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287692,35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1283889,68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287452,66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1284012,74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287342,62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1284091,47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287276,34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1284098,20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287230,48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1284102,86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287213,63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1284115,20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287213,47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1284114,08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lastRenderedPageBreak/>
              <w:t>288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287111,39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1284188,92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286856,87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1284321,16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286858,84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1284321,26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286813,43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1284344,86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286774,28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1284320,27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286773,01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1284319,28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286774,73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1284319,35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286441,58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1284058,00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286442,25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1284059,80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286359,94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1283995,22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286278,49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1284021,42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286189,67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1284049,98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286069,61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1284078,60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285328,06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1284255,32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285328,47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1284254,17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285278,92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1284266,00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285211,84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1284224,55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285211,65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1284225,60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285172,03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1284201,12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284805,73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1283944,61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284771,82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1283950,55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284230,51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1284122,55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284218,98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1284126,21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283880,74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1284233,69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283847,65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1284247,65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283800,98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1284315,48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283795,40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1284311,64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283786,41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1284302,82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283643,85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1284204,71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283632,35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1284221,32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283583,57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1284187,57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283482,43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1284120,65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283123,22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1283866,35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283098,29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1283851,32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283055,69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1283838,78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282809,89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1283778,74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282704,54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1283608,35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282570,23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1283511,54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282518,15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1283474,00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282307,87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1283465,43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282090,56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1283367,76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281834,43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1283301,18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281814,87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1283376,45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281604,49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1283823,27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281450,52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1283963,63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lastRenderedPageBreak/>
              <w:t>333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281283,35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1284067,21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281170,12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1284167,15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281147,60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1284217,27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281048,80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1284283,01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281027,92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1284304,73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281027,40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1284303,83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280994,76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1284337,81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280995,44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1284338,53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280976,44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1284358,29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280943,22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1284339,98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280681,29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1284225,30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280649,61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1284189,53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280641,84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1284196,41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280552,97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1284279,81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280456,90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1284371,58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280393,61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1284434,12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280364,19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1284467,94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280351,61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1284510,69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280313,52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1284562,74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280291,91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1284610,90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280281,20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1284640,14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280210,20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1284785,87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280116,56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1284926,34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280113,25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1284932,89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279979,22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1285213,85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279854,99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1285345,36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279586,53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1285629,57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279470,46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1285703,55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279186,30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1285969,27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279144,23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1286046,72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279106,95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1286103,75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279092,41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1286384,83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279056,70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1286648,64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279073,39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1286820,19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279124,89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1286995,68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279125,35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1287020,42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279147,41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1288196,54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279096,90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1288216,14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279018,99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1288237,45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278950,22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1288251,35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278869,15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1288278,43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278817,40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1288292,59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278721,66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1288306,94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278359,80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1288422,94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278340,42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1288429,16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lastRenderedPageBreak/>
              <w:t>378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277977,33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1288539,71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277893,47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1288558,80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277861,95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1288574,85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277343,86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1288732,60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277340,76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1288746,28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277221,19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1288769,98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277055,52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1288776,29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277013,44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1288775,56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277007,66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1288765,20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276989,10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1288765,04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276916,31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1288773,89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276712,61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1288770,37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276648,98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1288751,46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276557,44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1288739,96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276465,40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1288760,71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276414,43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1288750,17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275720,70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1288606,64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275628,99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1288580,44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275567,80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1288571,30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275526,53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1288566,47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274861,93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1288428,97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399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274864,60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1288416,07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274869,01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1288398,68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274868,64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1288398,58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274870,87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1288389,78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274842,98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1288382,71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274838,78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1288399,31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274835,63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1288413,66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274696,30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1288382,58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274650,51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1288357,56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274649,56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1288359,31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274575,14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1288318,63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274491,14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1288266,26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273740,21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1287562,20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273667,49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1287527,80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273288,48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1287193,78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273265,71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1287174,74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273258,54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1287167,48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273258,97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1287078,70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273263,47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1287078,73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273278,99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1287077,26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273286,70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1287077,26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273286,69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1287072,26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273278,75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1287072,26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273263,25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1287073,73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lastRenderedPageBreak/>
              <w:t>423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273253,99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1287073,66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273253,53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1287169,52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273262,32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1287178,42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273285,22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1287197,57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273664,72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1287532,02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273737,36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1287566,39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274488,08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1288270,25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274572,61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1288322,95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274647,16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1288363,70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274643,89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1288369,68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274558,57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1288554,20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274509,51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1288788,80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274414,59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1289336,99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274401,73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1289361,67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274407,00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1289380,79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274401,85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1289410,56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274330,54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1289728,27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274332,38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1289758,06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274303,14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1289790,14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274298,62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1289928,07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274277,67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1290033,06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274191,70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1290199,52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274186,43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1290381,93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274191,35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1290421,84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274214,50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1290468,78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274233,91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1290778,84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274197,13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1290795,24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273867,59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1290881,13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273836,35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1290888,18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273774,85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1290968,77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273703,31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1291202,04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273670,94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1291219,07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273375,81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1291336,86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273360,20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1291401,21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273354,71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1291420,17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273341,26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1291423,44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273336,10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1291440,80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273260,41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1291418,27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273221,11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1291425,51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273194,68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1291398,89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273028,48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1291277,11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272836,92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1291066,04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272796,26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1291087,26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272709,66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1291137,33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271892,41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1291595,54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271853,70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1291621,36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271842,77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1291615,90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271790,05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1291633,07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271759,70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1291664,76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271406,29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1291868,12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271430,61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1291910,48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271406,61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1291951,93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271368,09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1291989,59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271225,55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1292142,41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271134,90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1292199,93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271116,98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1292196,15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271086,26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1292230,79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270989,30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1292292,32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270886,17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1292371,96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270857,76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1292358,58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270685,90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1292378,66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270592,21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1292330,76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269922,69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1292217,99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269777,48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1292254,78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269650,03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1292386,95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269609,20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1292455,85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269613,01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1292470,42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269556,49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1292566,61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269329,06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1292634,58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269320,28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1292626,38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269303,15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1292631,49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269255,99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1292650,43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269179,13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1292676,67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269150,16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1292688,04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269110,04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1292700,03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268968,89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1292799,91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499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268789,66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1293047,44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268709,79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1292989,61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268691,25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1292968,93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268444,85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1292694,01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268394,51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1292619,01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268222,00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1292427,22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268155,78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1292390,10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267496,42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1292154,73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267166,08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1292039,23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267038,66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1291996,99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266620,07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1291843,03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266392,01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1291762,36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266297,50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1291691,98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266070,17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1291424,49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266071,05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1291412,76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266074,24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1291397,24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266058,19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1291382,77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266041,54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1291370,90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266021,70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1291341,85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266012,79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1291340,23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265971,66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1291308,06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265942,27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1291249,69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265591,02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1290929,59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265489,70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1290769,30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265362,52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1290415,67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265359,43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1290318,17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265242,51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1290126,39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265164,35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1290068,15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264885,21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1289892,78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264741,57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1289615,49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264658,04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1289430,20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264640,43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1289394,27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264566,18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1289430,73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264558,59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1289415,27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264455,99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1289160,50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264423,11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1289102,99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264391,16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1289065,53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264443,37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1289020,98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264381,09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1288947,98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264272,20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1288895,43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264135,47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1288860,86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264101,26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1288867,73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264099,77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1288860,26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264094,86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1288861,25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264097,35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1288873,61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264135,34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1288865,98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264270,48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1288900,16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264377,97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1288952,02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264436,32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1289020,42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264384,11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1289064,97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264419,00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1289105,87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264451,48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1289162,69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264554,02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1289417,31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264563,89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1289437,42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264638,15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1289400,96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264653,52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1289432,33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264737,07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1289617,67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264881,40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1289896,29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265161,52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1290072,28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265238,75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1290129,82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265354,47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1290319,64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265357,54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1290416,62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265485,18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1290771,51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265587,15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1290932,84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265938,22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1291252,76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265967,70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1291311,31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266010,68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1291344,93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266018,75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1291346,40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266037,92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1291374,46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266055,05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1291386,68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266068,77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1291399,04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266066,09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1291412,07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266065,04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1291426,16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266294,05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1291695,65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266389,63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1291766,82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266618,38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1291847,74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267037,01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1292001,71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267164,47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1292043,96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267494,76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1292159,44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268153,70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1292394,67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268218,83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1292431,18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268390,56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1292622,09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268440,90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1292697,08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268687,54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1292972,28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268629,06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1293025,15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268624,05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1293136,18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268578,49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1293177,37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268447,27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1293350,89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268251,58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1293523,23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268045,66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1293636,70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267962,45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1293714,85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267931,37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1293713,42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267817,53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1293866,65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267787,72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1293896,41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267786,94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1293895,77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267663,71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1294018,75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267607,09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1294051,81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267621,95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1294077,30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267622,82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1294076,80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267641,54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1294108,92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599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267640,65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1294109,35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267675,02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1294168,34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267791,97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1294304,60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267765,70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1294327,15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267766,32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1294327,93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267716,44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1294370,75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267714,84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1294371,87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267714,15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1294371,13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267526,48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1294503,43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267492,52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1294537,61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267481,97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1294536,38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267481,73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1294537,31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267429,73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1294531,00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267372,30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1294588,08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267344,01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1294590,50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267325,33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1294575,62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267238,30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1294581,83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267224,88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1294575,79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617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267234,54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1294554,34</w:t>
            </w:r>
          </w:p>
        </w:tc>
      </w:tr>
      <w:tr w:rsidR="00A75E7F" w:rsidRPr="00A75E7F" w:rsidTr="00A75E7F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267229,98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7F" w:rsidRPr="00A75E7F" w:rsidRDefault="00A75E7F" w:rsidP="00A75E7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A75E7F">
              <w:rPr>
                <w:color w:val="000000"/>
                <w:sz w:val="20"/>
              </w:rPr>
              <w:t>1294552,29</w:t>
            </w:r>
          </w:p>
        </w:tc>
      </w:tr>
    </w:tbl>
    <w:p w:rsidR="00A75E7F" w:rsidRDefault="00A75E7F" w:rsidP="0072731B">
      <w:pPr>
        <w:pStyle w:val="21"/>
        <w:sectPr w:rsidR="00A75E7F" w:rsidSect="00A75E7F">
          <w:type w:val="continuous"/>
          <w:pgSz w:w="11906" w:h="16838"/>
          <w:pgMar w:top="1134" w:right="850" w:bottom="1134" w:left="1701" w:header="708" w:footer="708" w:gutter="0"/>
          <w:cols w:num="2" w:space="708"/>
          <w:titlePg/>
          <w:docGrid w:linePitch="360"/>
        </w:sectPr>
      </w:pPr>
    </w:p>
    <w:p w:rsidR="000D5BFC" w:rsidRDefault="000D5BFC" w:rsidP="00F033EE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  <w:rPr>
          <w:rStyle w:val="normaltextrun"/>
          <w:rFonts w:eastAsiaTheme="majorEastAsia"/>
        </w:rPr>
      </w:pPr>
    </w:p>
    <w:p w:rsidR="0072731B" w:rsidRPr="002F0764" w:rsidRDefault="0072731B" w:rsidP="0072731B">
      <w:pPr>
        <w:rPr>
          <w:rFonts w:eastAsiaTheme="majorEastAsia"/>
        </w:rPr>
        <w:sectPr w:rsidR="0072731B" w:rsidRPr="002F0764" w:rsidSect="00F033EE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249D8" w:rsidRDefault="0072731B" w:rsidP="00C249D8">
      <w:pPr>
        <w:pStyle w:val="21"/>
        <w:spacing w:after="0" w:line="288" w:lineRule="auto"/>
      </w:pPr>
      <w:r w:rsidRPr="00F96A72">
        <w:t xml:space="preserve">Перечень координат характерных точек охранной зоны </w:t>
      </w:r>
    </w:p>
    <w:p w:rsidR="0072731B" w:rsidRDefault="00C249D8" w:rsidP="00C249D8">
      <w:pPr>
        <w:pStyle w:val="21"/>
        <w:spacing w:after="0" w:line="288" w:lineRule="auto"/>
      </w:pPr>
      <w:r w:rsidRPr="00C249D8">
        <w:t>шкафной газорегуляторный пункт</w:t>
      </w:r>
    </w:p>
    <w:p w:rsidR="00010523" w:rsidRPr="00010523" w:rsidRDefault="00010523" w:rsidP="00010523">
      <w:pPr>
        <w:widowControl w:val="0"/>
        <w:tabs>
          <w:tab w:val="left" w:pos="0"/>
        </w:tabs>
        <w:suppressAutoHyphens/>
        <w:spacing w:after="120" w:line="240" w:lineRule="auto"/>
        <w:jc w:val="center"/>
        <w:rPr>
          <w:szCs w:val="24"/>
        </w:rPr>
      </w:pPr>
      <w:r w:rsidRPr="00010523">
        <w:rPr>
          <w:szCs w:val="24"/>
        </w:rPr>
        <w:t>Система координат МСК-76 зона 1</w:t>
      </w:r>
    </w:p>
    <w:p w:rsidR="0072731B" w:rsidRDefault="0072731B" w:rsidP="0072731B">
      <w:pPr>
        <w:spacing w:line="240" w:lineRule="auto"/>
        <w:ind w:firstLine="0"/>
        <w:jc w:val="center"/>
        <w:rPr>
          <w:b/>
          <w:bCs/>
          <w:color w:val="000000"/>
          <w:sz w:val="20"/>
        </w:rPr>
        <w:sectPr w:rsidR="0072731B" w:rsidSect="00F96A72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3312" w:type="dxa"/>
        <w:tblInd w:w="113" w:type="dxa"/>
        <w:tblLook w:val="04A0" w:firstRow="1" w:lastRow="0" w:firstColumn="1" w:lastColumn="0" w:noHBand="0" w:noVBand="1"/>
      </w:tblPr>
      <w:tblGrid>
        <w:gridCol w:w="1080"/>
        <w:gridCol w:w="1166"/>
        <w:gridCol w:w="1066"/>
      </w:tblGrid>
      <w:tr w:rsidR="00C249D8" w:rsidRPr="00C249D8" w:rsidTr="00574E57">
        <w:trPr>
          <w:trHeight w:val="3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9D8" w:rsidRPr="00C249D8" w:rsidRDefault="00C249D8" w:rsidP="00C249D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C249D8">
              <w:rPr>
                <w:b/>
                <w:bCs/>
                <w:color w:val="000000"/>
                <w:sz w:val="20"/>
              </w:rPr>
              <w:t>№ вершины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9D8" w:rsidRPr="00C249D8" w:rsidRDefault="00C249D8" w:rsidP="00C249D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C249D8">
              <w:rPr>
                <w:b/>
                <w:bCs/>
                <w:color w:val="000000"/>
                <w:sz w:val="20"/>
              </w:rPr>
              <w:t>Х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9D8" w:rsidRPr="00C249D8" w:rsidRDefault="00C249D8" w:rsidP="00C249D8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C249D8">
              <w:rPr>
                <w:b/>
                <w:bCs/>
                <w:color w:val="000000"/>
                <w:sz w:val="20"/>
              </w:rPr>
              <w:t>У</w:t>
            </w:r>
          </w:p>
        </w:tc>
      </w:tr>
      <w:tr w:rsidR="00C249D8" w:rsidRPr="00C249D8" w:rsidTr="00574E57">
        <w:trPr>
          <w:trHeight w:val="300"/>
          <w:tblHeader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9D8" w:rsidRPr="00C249D8" w:rsidRDefault="00C249D8" w:rsidP="00C249D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9D8" w:rsidRPr="00C249D8" w:rsidRDefault="00C249D8" w:rsidP="00C249D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9D8" w:rsidRPr="00C249D8" w:rsidRDefault="00C249D8" w:rsidP="00C249D8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20"/>
              </w:rPr>
            </w:pPr>
          </w:p>
        </w:tc>
      </w:tr>
      <w:tr w:rsidR="00C249D8" w:rsidRPr="00C249D8" w:rsidTr="007248BF">
        <w:trPr>
          <w:trHeight w:val="300"/>
        </w:trPr>
        <w:tc>
          <w:tcPr>
            <w:tcW w:w="3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9D8" w:rsidRPr="00C249D8" w:rsidRDefault="00C249D8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 xml:space="preserve">ШРП с. </w:t>
            </w:r>
            <w:proofErr w:type="spellStart"/>
            <w:r w:rsidRPr="00C249D8">
              <w:rPr>
                <w:color w:val="000000"/>
                <w:sz w:val="20"/>
              </w:rPr>
              <w:t>Кабанское</w:t>
            </w:r>
            <w:proofErr w:type="spellEnd"/>
          </w:p>
        </w:tc>
      </w:tr>
      <w:tr w:rsidR="00C249D8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9D8" w:rsidRPr="00C249D8" w:rsidRDefault="00C249D8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9D8" w:rsidRPr="00C249D8" w:rsidRDefault="00C249D8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1288412.23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9D8" w:rsidRPr="00C249D8" w:rsidRDefault="00C249D8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274866.87</w:t>
            </w:r>
          </w:p>
        </w:tc>
      </w:tr>
      <w:tr w:rsidR="00C249D8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9D8" w:rsidRPr="00C249D8" w:rsidRDefault="00C249D8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9D8" w:rsidRPr="00C249D8" w:rsidRDefault="00C249D8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1288405.1</w:t>
            </w:r>
            <w:r w:rsidR="007248BF">
              <w:rPr>
                <w:color w:val="000000"/>
                <w:sz w:val="20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9D8" w:rsidRPr="00C249D8" w:rsidRDefault="00C249D8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274838.76</w:t>
            </w:r>
          </w:p>
        </w:tc>
      </w:tr>
      <w:tr w:rsidR="00C249D8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9D8" w:rsidRPr="00C249D8" w:rsidRDefault="00C249D8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9D8" w:rsidRPr="00C249D8" w:rsidRDefault="00C249D8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1288381.84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9D8" w:rsidRPr="00C249D8" w:rsidRDefault="00C249D8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274844.66</w:t>
            </w:r>
          </w:p>
        </w:tc>
      </w:tr>
      <w:tr w:rsidR="00C249D8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9D8" w:rsidRPr="00C249D8" w:rsidRDefault="00C249D8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9D8" w:rsidRPr="00C249D8" w:rsidRDefault="00C249D8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1288388.96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9D8" w:rsidRPr="00C249D8" w:rsidRDefault="00C249D8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274872.77</w:t>
            </w:r>
          </w:p>
        </w:tc>
      </w:tr>
      <w:tr w:rsidR="00574E57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1288412.23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274866.87</w:t>
            </w:r>
          </w:p>
        </w:tc>
      </w:tr>
      <w:tr w:rsidR="00574E57" w:rsidRPr="00C249D8" w:rsidTr="007248BF">
        <w:trPr>
          <w:trHeight w:val="300"/>
        </w:trPr>
        <w:tc>
          <w:tcPr>
            <w:tcW w:w="3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ШРП с. Дубки</w:t>
            </w:r>
          </w:p>
        </w:tc>
      </w:tr>
      <w:tr w:rsidR="00574E57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1287063.58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273305.73</w:t>
            </w:r>
          </w:p>
        </w:tc>
      </w:tr>
      <w:tr w:rsidR="00574E57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1287087.58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273305.66</w:t>
            </w:r>
          </w:p>
        </w:tc>
      </w:tr>
      <w:tr w:rsidR="00574E57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1287087.48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273276.66</w:t>
            </w:r>
          </w:p>
        </w:tc>
      </w:tr>
      <w:tr w:rsidR="00574E57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1287063.48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273276.73</w:t>
            </w:r>
          </w:p>
        </w:tc>
      </w:tr>
      <w:tr w:rsidR="00574E57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1287063.58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273305.73</w:t>
            </w:r>
          </w:p>
        </w:tc>
      </w:tr>
      <w:tr w:rsidR="00574E57" w:rsidRPr="00C249D8" w:rsidTr="007248BF">
        <w:trPr>
          <w:trHeight w:val="300"/>
        </w:trPr>
        <w:tc>
          <w:tcPr>
            <w:tcW w:w="3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ШРП с. Рязанцево</w:t>
            </w:r>
          </w:p>
        </w:tc>
      </w:tr>
      <w:tr w:rsidR="00574E57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1290250.04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274256.12</w:t>
            </w:r>
          </w:p>
        </w:tc>
      </w:tr>
      <w:tr w:rsidR="00574E57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1290273.51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274251.11</w:t>
            </w:r>
          </w:p>
        </w:tc>
      </w:tr>
      <w:tr w:rsidR="00574E57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1290267.45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274222.75</w:t>
            </w:r>
          </w:p>
        </w:tc>
      </w:tr>
      <w:tr w:rsidR="00574E57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1290243.98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E57" w:rsidRPr="00C249D8" w:rsidRDefault="00574E57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274227.76</w:t>
            </w:r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1290250.04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274256.12</w:t>
            </w:r>
          </w:p>
        </w:tc>
      </w:tr>
      <w:tr w:rsidR="00DA3D29" w:rsidRPr="00C249D8" w:rsidTr="007248BF">
        <w:trPr>
          <w:trHeight w:val="300"/>
        </w:trPr>
        <w:tc>
          <w:tcPr>
            <w:tcW w:w="3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ШРП с. Елизарово</w:t>
            </w:r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1293059.79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273554.31</w:t>
            </w:r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1293087.73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273562.09</w:t>
            </w:r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1293094.16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273538.97</w:t>
            </w:r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1293066.22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273531.19</w:t>
            </w:r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1293059.79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273554.31</w:t>
            </w:r>
          </w:p>
        </w:tc>
      </w:tr>
      <w:tr w:rsidR="00DA3D29" w:rsidRPr="00C249D8" w:rsidTr="007248BF">
        <w:trPr>
          <w:trHeight w:val="300"/>
        </w:trPr>
        <w:tc>
          <w:tcPr>
            <w:tcW w:w="3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ШРП с. Горки</w:t>
            </w:r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1294537.83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267255.13</w:t>
            </w:r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1294568.38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267241.38</w:t>
            </w:r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1294557.71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267217.67</w:t>
            </w:r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1294527.16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267231.42</w:t>
            </w:r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1294537.83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267255.13</w:t>
            </w:r>
          </w:p>
        </w:tc>
      </w:tr>
      <w:tr w:rsidR="00DA3D29" w:rsidRPr="00C249D8" w:rsidTr="007248BF">
        <w:trPr>
          <w:trHeight w:val="300"/>
        </w:trPr>
        <w:tc>
          <w:tcPr>
            <w:tcW w:w="3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 xml:space="preserve">ШРП с. </w:t>
            </w:r>
            <w:proofErr w:type="spellStart"/>
            <w:r w:rsidRPr="00C249D8">
              <w:rPr>
                <w:color w:val="000000"/>
                <w:sz w:val="20"/>
              </w:rPr>
              <w:t>Смоленкое</w:t>
            </w:r>
            <w:proofErr w:type="spellEnd"/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1288839.62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264106.08</w:t>
            </w:r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1288868.05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D29" w:rsidRPr="00C249D8" w:rsidRDefault="00DA3D29" w:rsidP="007248BF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264111.79</w:t>
            </w:r>
          </w:p>
        </w:tc>
      </w:tr>
      <w:tr w:rsidR="00DA3D29" w:rsidRPr="00C249D8" w:rsidTr="007248BF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1288872.77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264088.26</w:t>
            </w:r>
          </w:p>
        </w:tc>
      </w:tr>
      <w:tr w:rsidR="00DA3D29" w:rsidRPr="00C249D8" w:rsidTr="00DA3D29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1288844.34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264082.55</w:t>
            </w:r>
          </w:p>
        </w:tc>
      </w:tr>
      <w:tr w:rsidR="00DA3D29" w:rsidRPr="00C249D8" w:rsidTr="00DA3D29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1288839.62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D29" w:rsidRPr="00C249D8" w:rsidRDefault="00DA3D29" w:rsidP="009B308D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C249D8">
              <w:rPr>
                <w:color w:val="000000"/>
                <w:sz w:val="20"/>
              </w:rPr>
              <w:t>264106.08</w:t>
            </w:r>
          </w:p>
        </w:tc>
      </w:tr>
    </w:tbl>
    <w:p w:rsidR="0072731B" w:rsidRDefault="0072731B" w:rsidP="00F033EE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  <w:rPr>
          <w:rStyle w:val="normaltextrun"/>
          <w:rFonts w:eastAsiaTheme="majorEastAsia"/>
        </w:rPr>
        <w:sectPr w:rsidR="0072731B" w:rsidSect="0072731B">
          <w:type w:val="continuous"/>
          <w:pgSz w:w="11906" w:h="16838"/>
          <w:pgMar w:top="1134" w:right="850" w:bottom="1134" w:left="1701" w:header="708" w:footer="708" w:gutter="0"/>
          <w:cols w:num="2" w:space="708"/>
          <w:titlePg/>
          <w:docGrid w:linePitch="360"/>
        </w:sectPr>
      </w:pPr>
    </w:p>
    <w:p w:rsidR="0072731B" w:rsidRDefault="0072731B" w:rsidP="00F033EE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  <w:rPr>
          <w:rStyle w:val="normaltextrun"/>
          <w:rFonts w:eastAsiaTheme="majorEastAsia"/>
        </w:rPr>
      </w:pPr>
    </w:p>
    <w:p w:rsidR="00C249D8" w:rsidRDefault="00C249D8" w:rsidP="006929BA">
      <w:pPr>
        <w:pStyle w:val="paragraph"/>
        <w:spacing w:before="0" w:beforeAutospacing="0" w:after="0" w:afterAutospacing="0" w:line="288" w:lineRule="auto"/>
        <w:jc w:val="both"/>
        <w:textAlignment w:val="baseline"/>
        <w:rPr>
          <w:rStyle w:val="normaltextrun"/>
          <w:rFonts w:eastAsiaTheme="majorEastAsia"/>
        </w:rPr>
      </w:pPr>
    </w:p>
    <w:p w:rsidR="00C249D8" w:rsidRDefault="0072731B" w:rsidP="0072731B">
      <w:pPr>
        <w:pStyle w:val="21"/>
      </w:pPr>
      <w:r w:rsidRPr="00F96A72">
        <w:t xml:space="preserve">Перечень координат характерных точек </w:t>
      </w:r>
      <w:r>
        <w:t xml:space="preserve">минимально </w:t>
      </w:r>
    </w:p>
    <w:p w:rsidR="0072731B" w:rsidRDefault="0072731B" w:rsidP="0072731B">
      <w:pPr>
        <w:pStyle w:val="21"/>
      </w:pPr>
      <w:r>
        <w:t xml:space="preserve">допустимых расстояний </w:t>
      </w:r>
      <w:r w:rsidR="00C249D8">
        <w:t>от газопровода и ШРП</w:t>
      </w:r>
    </w:p>
    <w:p w:rsidR="00010523" w:rsidRPr="00010523" w:rsidRDefault="00010523" w:rsidP="00010523">
      <w:pPr>
        <w:widowControl w:val="0"/>
        <w:tabs>
          <w:tab w:val="left" w:pos="0"/>
        </w:tabs>
        <w:suppressAutoHyphens/>
        <w:spacing w:after="120" w:line="240" w:lineRule="auto"/>
        <w:jc w:val="center"/>
        <w:rPr>
          <w:szCs w:val="24"/>
        </w:rPr>
      </w:pPr>
      <w:r w:rsidRPr="00010523">
        <w:rPr>
          <w:szCs w:val="24"/>
        </w:rPr>
        <w:t>Система координат МСК-76 зона 1</w:t>
      </w:r>
    </w:p>
    <w:p w:rsidR="00C249D8" w:rsidRPr="00C249D8" w:rsidRDefault="00C249D8" w:rsidP="00C249D8"/>
    <w:p w:rsidR="00C249D8" w:rsidRDefault="00C249D8" w:rsidP="00C249D8">
      <w:pPr>
        <w:spacing w:line="240" w:lineRule="auto"/>
        <w:ind w:firstLine="0"/>
        <w:jc w:val="center"/>
        <w:rPr>
          <w:b/>
          <w:bCs/>
          <w:color w:val="000000"/>
          <w:sz w:val="20"/>
        </w:rPr>
        <w:sectPr w:rsidR="00C249D8" w:rsidSect="00F96A72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3280" w:type="dxa"/>
        <w:tblInd w:w="93" w:type="dxa"/>
        <w:tblLook w:val="04A0" w:firstRow="1" w:lastRow="0" w:firstColumn="1" w:lastColumn="0" w:noHBand="0" w:noVBand="1"/>
      </w:tblPr>
      <w:tblGrid>
        <w:gridCol w:w="1080"/>
        <w:gridCol w:w="1080"/>
        <w:gridCol w:w="1360"/>
      </w:tblGrid>
      <w:tr w:rsidR="00EA6CEC" w:rsidRPr="00EA6CEC" w:rsidTr="00EA6CEC">
        <w:trPr>
          <w:trHeight w:val="300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 xml:space="preserve">№ </w:t>
            </w:r>
            <w:r w:rsidRPr="00C249D8">
              <w:rPr>
                <w:b/>
                <w:bCs/>
                <w:color w:val="000000"/>
                <w:sz w:val="20"/>
              </w:rPr>
              <w:t>вершины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Х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У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274223,22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1290265,24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274207,09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1290261,80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274201,91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1290261,65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274198,45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1290381,37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274203,01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1290418,35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274226,33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1290465,63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274246,41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1290786,40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274201,12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1290806,60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273870,42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1290892,80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273843,24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1290898,93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273785,70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1290974,34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273713,32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1291210,33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273675,97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1291229,98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273386,01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1291345,71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273371,80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1291404,30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273364,31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1291430,19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273350,80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1291433,47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273344,17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1291455,72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273341,30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1291454,87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273316,90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1291536,85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273279,44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1291629,79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273266,66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1291673,22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273256,02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1291715,98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273246,43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1291757,40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273255,18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1291765,51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273253,60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1291842,90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273338,93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1292237,48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273354,00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1292273,18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273401,00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1292474,49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273465,49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1292774,13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273509,69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1292949,70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273540,24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1293015,72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273552,64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1293060,25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273554,31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1293059,79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273562,09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1293087,73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273538,97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1293094,16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273531,19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1293066,22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273533,37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1293065,62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273521,41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1293022,65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273490,75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1292956,39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273446,02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1292778,67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273381,48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1292478,86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273334,91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1292279,39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273319,77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1292243,53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273233,56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1291844,84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273235,01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1291774,08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273224,33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1291764,20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273236,57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1291711,31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273247,36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1291667,98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273260,52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1291623,21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273298,00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1291530,24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273322,13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1291449,16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273259,75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1291430,60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273217,05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1291438,46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273186,83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1291408,01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273020,41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1291286,07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272834,26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1291080,97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272802,04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1291097,78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272715,60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1291147,76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271898,68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1291605,78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271854,56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1291635,20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271841,81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1291628,84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271796,63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1291643,55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271767,18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1291674,30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271422,66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1291872,54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271444,46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1291910,50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271418,17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1291955,90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271418,16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1291957,42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271416,17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1291959,37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271397,83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1291991,04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271397,97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1291977,16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271376,67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1291997,98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271233,28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1292151,72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271137,21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1292212,68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271121,33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1292209,33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271094,12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1292240,02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270996,20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1292302,15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270887,70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1292385,94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270855,75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1292370,89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270683,68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1292391,01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270588,39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1292342,29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269923,19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1292230,24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269783,74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1292265,57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269659,64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1292394,28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269622,08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1292457,66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269625,88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1292472,21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269566,44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1292573,36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269564,44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1292576,76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269325,91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1292648,04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269317,12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1292639,85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269307,11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1292642,83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269260,17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1292661,69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269183,27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1292687,94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269154,08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1292699,40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269115,36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1292710,97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268977,45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1292808,56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268792,34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1293064,20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268701,71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1292998,58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268690,36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1292985,91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268640,82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1293030,70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268635,81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1293141,72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268587,38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1293185,51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268456,11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1293359,10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268258,52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1293533,11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268052,77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1293646,49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267966,97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1293727,07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267937,20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1293725,70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267826,64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1293874,52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267796,32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1293904,77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267671,71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1294029,14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267624,87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1294056,49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267633,18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1294070,75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267651,98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1294103,00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267685,66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1294160,77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267810,30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1294306,00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267774,08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1294337,09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267723,82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1294380,22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267721,99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1294381,51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267534,90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1294513,40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267501,02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1294547,50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267497,26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1294551,28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267480,01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1294549,18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267434,07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1294543,61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267377,67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1294599,67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267340,27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1294602,87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267321,51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1294587,92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267236,14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1294594,01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267209,02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1294581,80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267219,49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1294558,53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267217,67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1294557,71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267231,42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1294527,16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267255,13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1294537,83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267241,38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1294568,38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267237,73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1294566,74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267235,46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1294571,78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267239,75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1294573,71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267327,88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1294567,41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267346,50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1294582,26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267368,72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1294580,36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267426,85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1294522,59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267482,42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1294529,33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267489,97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1294530,25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267521,94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1294498,06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267710,47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1294365,17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267711,52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1294364,43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267761,05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1294321,91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267782,10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1294303,85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267669,30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1294172,42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267634,70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1294113,07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267615,90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1294080,83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267597,52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1294049,30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267659,40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1294013,16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267782,20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1293890,62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267811,46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1293861,41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267927,49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1293705,24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267959,44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1293706,70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268040,91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1293630,18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268246,95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1293516,65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268441,37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1293345,43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268572,57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1293171,94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268616,21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1293132,48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268621,22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1293021,46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268677,01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1292971,02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268435,36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1292701,39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268385,02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1292626,40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268214,40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1292436,72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268150,79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1292401,06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267492,42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1292166,04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267162,21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1292050,59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267034,70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1292008,32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266616,00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1291854,32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266386,29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1291773,07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266289,23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1291700,79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266057,84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1291428,51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266059,14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1291411,10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266061,10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1291401,56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266050,66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1291392,14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266032,84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1291379,43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266014,62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1291352,76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266007,73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1291351,51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265962,15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1291315,86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265932,55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1291257,06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265581,74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1290937,37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265478,86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1290774,60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265350,58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1290417,95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265347,53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1290321,71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265233,47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1290134,62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265157,56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1290078,06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264876,06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1289901,20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264730,77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1289620,72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264647,18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1289435,31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264634,94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1289410,33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264560,70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1289446,79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264547,62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1289420,17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264445,16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1289165,74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264413,25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1289109,92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264374,24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1289064,19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264426,45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1289019,64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264373,60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1288957,69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264268,08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1288906,77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264135,16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1288873,16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264091,86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1288881,85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264089,97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1288872,43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264088,26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1288872,77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264082,55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1288844,34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264106,08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1288839,62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264109,75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1288857,86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264135,67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1288852,66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264274,95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1288887,88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264386,08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1288941,50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264454,65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1289021,87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264402,43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1289066,42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264429,69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1289098,36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264463,20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1289157,01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264565,90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1289412,01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264569,83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1289420,02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264644,09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1289383,56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264665,28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1289426,80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264748,78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1289612,00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264891,31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1289887,17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265168,88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1290061,54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265248,53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1290120,90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265367,35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1290315,81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265370,47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1290414,16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265496,93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1290765,77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265597,21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1290924,41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265948,75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1291244,77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265978,00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1291302,86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266016,16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1291332,71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266026,42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1291334,58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266047,35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1291365,22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266063,20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1291376,52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266083,00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1291394,37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266078,99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1291413,87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266078,40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1291421,81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266303,00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1291686,11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266395,81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1291755,22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266622,79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1291835,51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267041,30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1291989,43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267168,66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1292031,66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267499,09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1292147,18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268159,10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1292382,79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268227,06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1292420,89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268400,84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1292614,08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268451,18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1292689,08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268691,85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1292957,60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268715,18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1292983,64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268787,87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1293036,27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268963,19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1292794,15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269106,49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1292692,74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269147,55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1292680,47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269176,38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1292669,15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269253,21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1292642,93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269300,51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1292623,93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269322,39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1292617,41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269331,17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1292625,60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269551,18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1292559,84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269604,43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1292469,23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269600,62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1292454,64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269643,62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1292382,07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269773,30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1292247,59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269922,36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1292209,82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270594,75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1292323,08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270687,38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1292370,44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270859,10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1292350,37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270885,15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1292362,63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270984,71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1292285,76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271081,03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1292224,64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271114,08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1292187,36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271133,36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1292191,43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271220,40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1292136,20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271362,36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1291984,00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271400,23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1291946,98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271421,37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1291910,46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271395,37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1291865,17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271754,72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1291658,39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271785,66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1291626,09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271843,41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1291607,28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271853,12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1291612,13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271888,22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1291588,71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272705,70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1291130,38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272792,40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1291080,25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272838,69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1291056,09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273033,86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1291271,14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273199,92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1291392,81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273223,81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1291416,88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273260,85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1291410,06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273330,71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1291430,85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273334,91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1291416,75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273348,32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1291413,49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273352,46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1291399,16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273369,01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1291330,97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273667,59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1291211,79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273696,64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1291196,51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273767,62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1290965,06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273831,75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1290881,02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273865,70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1290873,36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274194,48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1290787,67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274225,58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1290773,80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274206,62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1290470,88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274183,57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1290424,16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274178,42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1290382,31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274183,75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1290197,46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274270,05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1290030,39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274290,64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1289927,15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274295,24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1289786,93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274324,18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1289755,17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274322,48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1289727,63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274394,00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1289409,00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274398,81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1289381,19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274393,19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1289360,77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274406,92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1289334,40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274501,65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1288787,30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274550,92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1288551,67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274636,74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1288366,08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274636,78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1288366,00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274569,08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1288329,00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274483,80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1288275,82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273733,38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1287572,24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273660,83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1287537,93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273280,66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1287202,89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273257,58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1287183,58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273246,52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1287172,38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273247,02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1287066,60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273262,95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1287066,73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273276,73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1287065,42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273276,73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1287063,48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273305,73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1287063,58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273305,73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1287063,58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273305,66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1287087,58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273276,66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1287087,48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273276,66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1287085,51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273266,93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1287086,44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273266,56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1287164,21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273271,14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1287168,84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273293,69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1287187,71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273671,94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1287521,05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273744,77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1287555,51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274496,04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1288259,89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274579,17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1288311,72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274646,37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1288348,45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274647,33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1288346,70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274699,15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1288375,02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274829,53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1288404,11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274830,99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1288397,47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274837,19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1288372,99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274880,59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1288383,99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274878,36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1288392,79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274878,73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1288392,89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274872,40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1288417,86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274871,39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1288422,76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275527,81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1288558,56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275568,86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1288563,37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275630,69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1288572,60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275722,61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1288598,87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276416,05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1288742,33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276465,33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1288752,53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276557,04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1288731,84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276650,63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1288743,60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276713,84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1288762,39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276915,89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1288765,88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276988,65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1288757,04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277012,37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1288757,24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277018,18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1288767,64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277055,44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1288768,29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277220,25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1288762,01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277334,11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1288739,45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277337,09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1288726,30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277858,95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1288567,40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277890,73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1288551,22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277975,27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1288531,98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278338,04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1288421,52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278357,36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1288415,33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278719,83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1288299,13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278815,75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1288284,75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278866,83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1288270,77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278948,15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1288243,61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279017,14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1288229,66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279094,39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1288208,53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279139,31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1288191,11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279117,35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1287020,57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279116,91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1286996,91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279065,50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1286821,72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279048,65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1286648,49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279084,44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1286384,09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279099,07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1286101,18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279137,35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1286042,62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279179,89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1285964,31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279465,54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1285697,20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279581,40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1285623,35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279849,18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1285339,87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279972,54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1285209,27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280106,07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1284929,36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280109,64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1284922,30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280203,24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1284781,88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280273,83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1284637,01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280284,50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1284607,88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280306,57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1284558,69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399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280344,33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1284507,09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280357,01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1284464,01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280387,77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1284428,64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280451,33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1284365,84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280547,47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1284274,00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280636,45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1284190,50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280650,29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1284178,24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280686,12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1284218,68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280946,76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1284332,79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280974,93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1284348,32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280989,59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1284333,06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281042,04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1284278,50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281141,64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1284212,22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281164,44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1284161,50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281278,57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1284060,76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281445,67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1283957,22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281597,93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1283818,42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281807,31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1283373,71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281828,70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1283291,43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282093,23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1283360,19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282309,74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1283457,50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282520,88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1283466,11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282574,91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1283505,05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282710,50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1283602,79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282814,97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1283771,75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283057,77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1283831,05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283101,54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1283843,94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283127,60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1283859,66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283486,95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1284114,05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283588,05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1284180,94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283630,33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1284210,19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283641,81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1284193,60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283791,52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1284296,62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283799,11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1284304,08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283842,39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1284241,19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283877,96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1284226,17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284216,56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1284118,58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284228,09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1284114,92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284769,91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1283942,76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284807,60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1283936,16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285176,43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1284194,43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285216,51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1284219,21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285280,12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1284258,52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285324,94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1284247,84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286067,75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1284070,82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286187,52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1284042,27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286361,53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1283986,31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286778,89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1284313,72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286813,80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1284335,65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287107,69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1284182,96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287227,50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1284095,12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287339,70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1284083,73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287448,48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1284005,89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287798,56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1283826,15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288591,77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1283418,91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288680,99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1283339,25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288753,29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1283342,73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289269,69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1283072,67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289411,60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1283021,89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289461,80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1282962,64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289479,55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1282868,32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289818,08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1281070,16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289815,47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1280992,91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289823,93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1280918,53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289837,31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1280919,94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289845,59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1280902,29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289863,70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1280910,78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289849,37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1280941,33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289841,56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1280940,51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289835,51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1280993,71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289838,15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1281071,69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289499,21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1282872,02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289480,47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1282971,54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289423,39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1283038,92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289277,73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1283091,04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288757,75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1283362,97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288688,21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1283359,62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288603,18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1283435,54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287807,70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1283843,95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287458,93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1284023,01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287347,01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1284103,09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287234,94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1284114,46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287118,28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1284199,99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286812,86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1284358,67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286767,37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1284330,10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286357,55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1284008,60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286192,90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1284061,55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286072,39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1284090,27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285329,57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1284267,30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285276,68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1284279,90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285206,00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1284236,22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285165,43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1284211,14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284802,91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1283957,28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284774,68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1283962,23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284234,14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1284133,98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284222,62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1284137,65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283884,90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1284244,96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283855,55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1284257,35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283804,06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1284332,17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283787,74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1284320,94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499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283778,75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1284312,11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283646,90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1284221,38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283635,39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1284238,02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283576,84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1284197,51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283475,65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1284130,55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283116,65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1283876,40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283093,42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1283862,40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283052,57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1283850,37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282802,27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1283789,23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282695,58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1283616,69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282563,21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1283521,28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282514,06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1283485,85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282305,06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1283477,32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282086,56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1283379,12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281843,03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1283315,81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281826,20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1283380,55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281614,33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1283830,53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281457,78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1283973,24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281290,54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1284076,87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281180,91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1284173,63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281157,52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1284225,68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281054,94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1284293,94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281004,01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1284346,92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280978,71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1284373,25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280937,91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1284350,75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280674,06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1284235,24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280648,61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1284206,51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280561,22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1284288,52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280465,27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1284380,18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280402,37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1284442,34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280374,96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1284473,85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280362,53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1284516,09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280323,95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1284568,80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280303,03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1284615,42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280292,25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1284644,85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280220,63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1284791,85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280126,95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1284932,40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280124,02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1284938,19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279989,23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1285220,72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279863,71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1285353,60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279594,24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1285638,89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279477,85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1285713,07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279195,92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1285976,70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279154,54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1286052,88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279118,76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1286107,61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279104,37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1286385,95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279068,78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1286648,87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279085,22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1286817,90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279136,85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1286993,85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279137,35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1287020,20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279159,57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1288204,70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279100,66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1288227,55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279021,77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1288249,13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278953,32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1288262,97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278872,64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1288289,92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278819,88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1288304,35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278724,40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1288318,67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278363,46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1288434,37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278344,00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1288440,61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277980,41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1288551,32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277897,59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1288570,17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277866,45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1288586,02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277354,03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1288742,05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277350,74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1288756,54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277222,59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1288781,94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277055,65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1288788,29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277006,34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1288787,44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277000,58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1288777,14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276989,78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1288777,05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276916,93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1288785,90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276710,77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1288782,34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276646,51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1288763,24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276558,03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1288752,12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276465,51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1288772,99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276412,00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1288761,92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275728,17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1288620,44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275728,03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1288621,21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275626,45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1288592,19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275566,22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1288583,20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275524,61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1288578,33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274847,75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1288438,29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274852,90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1288413,38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274854,02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1288408,97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274849,21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1288407,75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274844,76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1288427,99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274692,04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1288393,93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274655,29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1288373,84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274654,61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1288375,08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274570,03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1288557,99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274521,30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1288791,05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274426,09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1289340,88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274414,56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1289363,03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274419,28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1289380,19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274413,62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1289412,90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274342,62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1289729,23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274344,67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1289762,39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274314,99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1289794,95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274310,58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1289929,45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274289,11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1290037,07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274203,61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1290202,60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599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274202,48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1290241,66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274209,49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1290241,86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274227,40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1290245,69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274227,76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1290243,98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274256,12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1290250,04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274251,11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1290273,51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605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274222,75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1290267,45</w:t>
            </w:r>
          </w:p>
        </w:tc>
      </w:tr>
      <w:tr w:rsidR="00EA6CEC" w:rsidRPr="00EA6CEC" w:rsidTr="00EA6CEC">
        <w:trPr>
          <w:trHeight w:val="3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274223,22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CEC" w:rsidRPr="00EA6CEC" w:rsidRDefault="00EA6CEC" w:rsidP="00EA6CEC">
            <w:pPr>
              <w:spacing w:line="240" w:lineRule="auto"/>
              <w:ind w:firstLine="0"/>
              <w:jc w:val="center"/>
              <w:rPr>
                <w:color w:val="000000"/>
                <w:sz w:val="20"/>
              </w:rPr>
            </w:pPr>
            <w:r w:rsidRPr="00EA6CEC">
              <w:rPr>
                <w:color w:val="000000"/>
                <w:sz w:val="20"/>
              </w:rPr>
              <w:t>1290265,24</w:t>
            </w:r>
          </w:p>
        </w:tc>
      </w:tr>
    </w:tbl>
    <w:p w:rsidR="00C249D8" w:rsidRDefault="00C249D8" w:rsidP="00F033EE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  <w:rPr>
          <w:rStyle w:val="normaltextrun"/>
          <w:rFonts w:eastAsiaTheme="majorEastAsia"/>
        </w:rPr>
        <w:sectPr w:rsidR="00C249D8" w:rsidSect="00C249D8">
          <w:type w:val="continuous"/>
          <w:pgSz w:w="11906" w:h="16838"/>
          <w:pgMar w:top="1134" w:right="850" w:bottom="1134" w:left="1701" w:header="708" w:footer="708" w:gutter="0"/>
          <w:cols w:num="2" w:space="708"/>
          <w:titlePg/>
          <w:docGrid w:linePitch="360"/>
        </w:sectPr>
      </w:pPr>
    </w:p>
    <w:p w:rsidR="0072731B" w:rsidRPr="0091461F" w:rsidRDefault="0072731B" w:rsidP="00F033EE">
      <w:pPr>
        <w:pStyle w:val="paragraph"/>
        <w:spacing w:before="0" w:beforeAutospacing="0" w:after="0" w:afterAutospacing="0" w:line="288" w:lineRule="auto"/>
        <w:ind w:firstLine="709"/>
        <w:jc w:val="both"/>
        <w:textAlignment w:val="baseline"/>
        <w:rPr>
          <w:rStyle w:val="normaltextrun"/>
          <w:rFonts w:eastAsiaTheme="majorEastAsia"/>
        </w:rPr>
      </w:pPr>
    </w:p>
    <w:sectPr w:rsidR="0072731B" w:rsidRPr="0091461F" w:rsidSect="00F96A72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31B" w:rsidRDefault="0072731B" w:rsidP="008B6549">
      <w:pPr>
        <w:spacing w:line="240" w:lineRule="auto"/>
      </w:pPr>
      <w:r>
        <w:separator/>
      </w:r>
    </w:p>
  </w:endnote>
  <w:endnote w:type="continuationSeparator" w:id="0">
    <w:p w:rsidR="0072731B" w:rsidRDefault="0072731B" w:rsidP="008B65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31B" w:rsidRDefault="0072731B" w:rsidP="008B6549">
      <w:pPr>
        <w:spacing w:line="240" w:lineRule="auto"/>
      </w:pPr>
      <w:r>
        <w:separator/>
      </w:r>
    </w:p>
  </w:footnote>
  <w:footnote w:type="continuationSeparator" w:id="0">
    <w:p w:rsidR="0072731B" w:rsidRDefault="0072731B" w:rsidP="008B65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31B" w:rsidRDefault="0072731B">
    <w:pPr>
      <w:pStyle w:val="a8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31B" w:rsidRPr="00BE1F5B" w:rsidRDefault="0072731B" w:rsidP="00BE1F5B">
    <w:pPr>
      <w:pStyle w:val="a8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677781"/>
      <w:docPartObj>
        <w:docPartGallery w:val="Page Numbers (Top of Page)"/>
        <w:docPartUnique/>
      </w:docPartObj>
    </w:sdtPr>
    <w:sdtEndPr/>
    <w:sdtContent>
      <w:p w:rsidR="00713DBA" w:rsidRDefault="00713DB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970">
          <w:rPr>
            <w:noProof/>
          </w:rPr>
          <w:t>31</w:t>
        </w:r>
        <w:r>
          <w:fldChar w:fldCharType="end"/>
        </w:r>
      </w:p>
    </w:sdtContent>
  </w:sdt>
  <w:p w:rsidR="0072731B" w:rsidRDefault="0072731B">
    <w:pPr>
      <w:pStyle w:val="a8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31B" w:rsidRPr="00BE1F5B" w:rsidRDefault="0072731B" w:rsidP="00BE1F5B">
    <w:pPr>
      <w:pStyle w:val="a8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32EC"/>
    <w:multiLevelType w:val="hybridMultilevel"/>
    <w:tmpl w:val="AC408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F5967"/>
    <w:multiLevelType w:val="hybridMultilevel"/>
    <w:tmpl w:val="0BBA3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766AD"/>
    <w:multiLevelType w:val="hybridMultilevel"/>
    <w:tmpl w:val="ACF2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61088"/>
    <w:multiLevelType w:val="multilevel"/>
    <w:tmpl w:val="2C40EC2A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D3663D1"/>
    <w:multiLevelType w:val="hybridMultilevel"/>
    <w:tmpl w:val="BA0C17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76076A"/>
    <w:multiLevelType w:val="multilevel"/>
    <w:tmpl w:val="3612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33F28DF"/>
    <w:multiLevelType w:val="hybridMultilevel"/>
    <w:tmpl w:val="64BC1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D0687"/>
    <w:multiLevelType w:val="hybridMultilevel"/>
    <w:tmpl w:val="CC6AB936"/>
    <w:lvl w:ilvl="0" w:tplc="8C1CA030">
      <w:start w:val="1"/>
      <w:numFmt w:val="bullet"/>
      <w:lvlText w:val=""/>
      <w:lvlJc w:val="left"/>
      <w:pPr>
        <w:ind w:left="720" w:hanging="3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AED5E5F"/>
    <w:multiLevelType w:val="hybridMultilevel"/>
    <w:tmpl w:val="6F0CC16A"/>
    <w:lvl w:ilvl="0" w:tplc="C63C96EC">
      <w:start w:val="1"/>
      <w:numFmt w:val="bullet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B3A5C0B"/>
    <w:multiLevelType w:val="hybridMultilevel"/>
    <w:tmpl w:val="BD8C2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E6603C"/>
    <w:multiLevelType w:val="hybridMultilevel"/>
    <w:tmpl w:val="3ED870A6"/>
    <w:lvl w:ilvl="0" w:tplc="78C6D61C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5282AD8"/>
    <w:multiLevelType w:val="multilevel"/>
    <w:tmpl w:val="B0985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BE17F72"/>
    <w:multiLevelType w:val="hybridMultilevel"/>
    <w:tmpl w:val="FE1E52D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5EDC6428"/>
    <w:multiLevelType w:val="hybridMultilevel"/>
    <w:tmpl w:val="6144E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2462ED"/>
    <w:multiLevelType w:val="hybridMultilevel"/>
    <w:tmpl w:val="ED602FB4"/>
    <w:lvl w:ilvl="0" w:tplc="53B818D6">
      <w:start w:val="1"/>
      <w:numFmt w:val="bullet"/>
      <w:pStyle w:val="a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>
    <w:nsid w:val="6BFB48F1"/>
    <w:multiLevelType w:val="multilevel"/>
    <w:tmpl w:val="0E24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DFF1C3C"/>
    <w:multiLevelType w:val="hybridMultilevel"/>
    <w:tmpl w:val="BFE44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F72BF8"/>
    <w:multiLevelType w:val="multilevel"/>
    <w:tmpl w:val="F5D20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6323B78"/>
    <w:multiLevelType w:val="hybridMultilevel"/>
    <w:tmpl w:val="6C22E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A70117"/>
    <w:multiLevelType w:val="hybridMultilevel"/>
    <w:tmpl w:val="196ED6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9"/>
  </w:num>
  <w:num w:numId="5">
    <w:abstractNumId w:val="5"/>
  </w:num>
  <w:num w:numId="6">
    <w:abstractNumId w:val="15"/>
  </w:num>
  <w:num w:numId="7">
    <w:abstractNumId w:val="17"/>
  </w:num>
  <w:num w:numId="8">
    <w:abstractNumId w:val="11"/>
  </w:num>
  <w:num w:numId="9">
    <w:abstractNumId w:val="4"/>
  </w:num>
  <w:num w:numId="10">
    <w:abstractNumId w:val="14"/>
  </w:num>
  <w:num w:numId="11">
    <w:abstractNumId w:val="7"/>
  </w:num>
  <w:num w:numId="12">
    <w:abstractNumId w:val="9"/>
  </w:num>
  <w:num w:numId="13">
    <w:abstractNumId w:val="18"/>
  </w:num>
  <w:num w:numId="14">
    <w:abstractNumId w:val="6"/>
  </w:num>
  <w:num w:numId="15">
    <w:abstractNumId w:val="16"/>
  </w:num>
  <w:num w:numId="16">
    <w:abstractNumId w:val="8"/>
  </w:num>
  <w:num w:numId="17">
    <w:abstractNumId w:val="10"/>
  </w:num>
  <w:num w:numId="18">
    <w:abstractNumId w:val="13"/>
  </w:num>
  <w:num w:numId="19">
    <w:abstractNumId w:val="2"/>
  </w:num>
  <w:num w:numId="2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57"/>
  <w:drawingGridVerticalSpacing w:val="57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549"/>
    <w:rsid w:val="000004D4"/>
    <w:rsid w:val="0000065E"/>
    <w:rsid w:val="00000E09"/>
    <w:rsid w:val="00004C61"/>
    <w:rsid w:val="00010523"/>
    <w:rsid w:val="00011678"/>
    <w:rsid w:val="000145E2"/>
    <w:rsid w:val="00014FB2"/>
    <w:rsid w:val="00016C80"/>
    <w:rsid w:val="00020005"/>
    <w:rsid w:val="0002079C"/>
    <w:rsid w:val="00026346"/>
    <w:rsid w:val="00026571"/>
    <w:rsid w:val="000325BB"/>
    <w:rsid w:val="00033692"/>
    <w:rsid w:val="000361B9"/>
    <w:rsid w:val="0003624B"/>
    <w:rsid w:val="000469DE"/>
    <w:rsid w:val="00047089"/>
    <w:rsid w:val="00054970"/>
    <w:rsid w:val="0006133C"/>
    <w:rsid w:val="0007023C"/>
    <w:rsid w:val="00075284"/>
    <w:rsid w:val="00077F24"/>
    <w:rsid w:val="00081349"/>
    <w:rsid w:val="00084943"/>
    <w:rsid w:val="00085861"/>
    <w:rsid w:val="00085AF0"/>
    <w:rsid w:val="00091E56"/>
    <w:rsid w:val="000A085A"/>
    <w:rsid w:val="000A1986"/>
    <w:rsid w:val="000A23C1"/>
    <w:rsid w:val="000A355B"/>
    <w:rsid w:val="000A4A46"/>
    <w:rsid w:val="000A4D79"/>
    <w:rsid w:val="000A6432"/>
    <w:rsid w:val="000B2438"/>
    <w:rsid w:val="000B38F8"/>
    <w:rsid w:val="000B5E92"/>
    <w:rsid w:val="000B7F4D"/>
    <w:rsid w:val="000B7F68"/>
    <w:rsid w:val="000C05F9"/>
    <w:rsid w:val="000C2CED"/>
    <w:rsid w:val="000C2E0E"/>
    <w:rsid w:val="000C4736"/>
    <w:rsid w:val="000D16FC"/>
    <w:rsid w:val="000D5BFC"/>
    <w:rsid w:val="000D70A8"/>
    <w:rsid w:val="000E02C3"/>
    <w:rsid w:val="000E0BC6"/>
    <w:rsid w:val="000E2991"/>
    <w:rsid w:val="000E32F8"/>
    <w:rsid w:val="000E720B"/>
    <w:rsid w:val="000F2005"/>
    <w:rsid w:val="000F76BB"/>
    <w:rsid w:val="00101D6B"/>
    <w:rsid w:val="001035E8"/>
    <w:rsid w:val="00106278"/>
    <w:rsid w:val="00106B4E"/>
    <w:rsid w:val="00107B14"/>
    <w:rsid w:val="00107BC0"/>
    <w:rsid w:val="0011336C"/>
    <w:rsid w:val="0011641F"/>
    <w:rsid w:val="00121B50"/>
    <w:rsid w:val="001303FD"/>
    <w:rsid w:val="00131BDA"/>
    <w:rsid w:val="00135C6B"/>
    <w:rsid w:val="00140EC9"/>
    <w:rsid w:val="00142C18"/>
    <w:rsid w:val="00142D29"/>
    <w:rsid w:val="001447C3"/>
    <w:rsid w:val="001518A1"/>
    <w:rsid w:val="0015392E"/>
    <w:rsid w:val="00154D17"/>
    <w:rsid w:val="00155F25"/>
    <w:rsid w:val="00156D83"/>
    <w:rsid w:val="00160F8C"/>
    <w:rsid w:val="001634E0"/>
    <w:rsid w:val="001645DE"/>
    <w:rsid w:val="00164768"/>
    <w:rsid w:val="00164E4B"/>
    <w:rsid w:val="00165992"/>
    <w:rsid w:val="00165B2D"/>
    <w:rsid w:val="001679D4"/>
    <w:rsid w:val="00173F9B"/>
    <w:rsid w:val="0017523D"/>
    <w:rsid w:val="00180E16"/>
    <w:rsid w:val="001868CC"/>
    <w:rsid w:val="001943A2"/>
    <w:rsid w:val="001A1973"/>
    <w:rsid w:val="001A1BF0"/>
    <w:rsid w:val="001A322D"/>
    <w:rsid w:val="001A768D"/>
    <w:rsid w:val="001B04C3"/>
    <w:rsid w:val="001B0C58"/>
    <w:rsid w:val="001B47AB"/>
    <w:rsid w:val="001B49E8"/>
    <w:rsid w:val="001B5B86"/>
    <w:rsid w:val="001B6C0D"/>
    <w:rsid w:val="001B768F"/>
    <w:rsid w:val="001C0163"/>
    <w:rsid w:val="001C2B79"/>
    <w:rsid w:val="001C33FD"/>
    <w:rsid w:val="001C42EA"/>
    <w:rsid w:val="001C6334"/>
    <w:rsid w:val="001D3B1F"/>
    <w:rsid w:val="001E004E"/>
    <w:rsid w:val="001E345D"/>
    <w:rsid w:val="001E45DA"/>
    <w:rsid w:val="001E536B"/>
    <w:rsid w:val="001E5B66"/>
    <w:rsid w:val="001F1E5E"/>
    <w:rsid w:val="001F47AC"/>
    <w:rsid w:val="001F5482"/>
    <w:rsid w:val="001F650F"/>
    <w:rsid w:val="0020196D"/>
    <w:rsid w:val="00201C4E"/>
    <w:rsid w:val="00203406"/>
    <w:rsid w:val="002056C7"/>
    <w:rsid w:val="002072DA"/>
    <w:rsid w:val="002136FC"/>
    <w:rsid w:val="002263BB"/>
    <w:rsid w:val="002336BA"/>
    <w:rsid w:val="0023728F"/>
    <w:rsid w:val="00237312"/>
    <w:rsid w:val="00237A37"/>
    <w:rsid w:val="002432BB"/>
    <w:rsid w:val="00243AAA"/>
    <w:rsid w:val="002440A8"/>
    <w:rsid w:val="00247CD8"/>
    <w:rsid w:val="0025252D"/>
    <w:rsid w:val="00252CAC"/>
    <w:rsid w:val="002536D9"/>
    <w:rsid w:val="00262042"/>
    <w:rsid w:val="00262F4D"/>
    <w:rsid w:val="00264B02"/>
    <w:rsid w:val="00266ED2"/>
    <w:rsid w:val="00267B06"/>
    <w:rsid w:val="00274984"/>
    <w:rsid w:val="00281487"/>
    <w:rsid w:val="00282187"/>
    <w:rsid w:val="002905B9"/>
    <w:rsid w:val="00292EDA"/>
    <w:rsid w:val="002958F1"/>
    <w:rsid w:val="002968F7"/>
    <w:rsid w:val="002A1854"/>
    <w:rsid w:val="002A2681"/>
    <w:rsid w:val="002A2DFE"/>
    <w:rsid w:val="002A5B44"/>
    <w:rsid w:val="002B233D"/>
    <w:rsid w:val="002B31C7"/>
    <w:rsid w:val="002B3D71"/>
    <w:rsid w:val="002B6388"/>
    <w:rsid w:val="002C1CCC"/>
    <w:rsid w:val="002C3D6C"/>
    <w:rsid w:val="002C5BFB"/>
    <w:rsid w:val="002C5F59"/>
    <w:rsid w:val="002C69CC"/>
    <w:rsid w:val="002D03CF"/>
    <w:rsid w:val="002D0B38"/>
    <w:rsid w:val="002D102C"/>
    <w:rsid w:val="002D40F2"/>
    <w:rsid w:val="002D493D"/>
    <w:rsid w:val="002D6558"/>
    <w:rsid w:val="002E00D3"/>
    <w:rsid w:val="002E18E7"/>
    <w:rsid w:val="002E3167"/>
    <w:rsid w:val="002E379F"/>
    <w:rsid w:val="002E4CF8"/>
    <w:rsid w:val="002F0764"/>
    <w:rsid w:val="003009DE"/>
    <w:rsid w:val="003039E4"/>
    <w:rsid w:val="00307E8B"/>
    <w:rsid w:val="00311D78"/>
    <w:rsid w:val="00317CF5"/>
    <w:rsid w:val="0032061D"/>
    <w:rsid w:val="00323BF4"/>
    <w:rsid w:val="003305DA"/>
    <w:rsid w:val="00333EC6"/>
    <w:rsid w:val="00334D15"/>
    <w:rsid w:val="00337A2B"/>
    <w:rsid w:val="00340183"/>
    <w:rsid w:val="00341E1A"/>
    <w:rsid w:val="00350CF2"/>
    <w:rsid w:val="00350EEC"/>
    <w:rsid w:val="00371D84"/>
    <w:rsid w:val="003723FC"/>
    <w:rsid w:val="00373695"/>
    <w:rsid w:val="00374ECA"/>
    <w:rsid w:val="00384C98"/>
    <w:rsid w:val="00385768"/>
    <w:rsid w:val="00386407"/>
    <w:rsid w:val="00387F7B"/>
    <w:rsid w:val="0039095D"/>
    <w:rsid w:val="00390A92"/>
    <w:rsid w:val="00391A84"/>
    <w:rsid w:val="00392B8B"/>
    <w:rsid w:val="003A077D"/>
    <w:rsid w:val="003A168B"/>
    <w:rsid w:val="003A1AEE"/>
    <w:rsid w:val="003B57D0"/>
    <w:rsid w:val="003B72DE"/>
    <w:rsid w:val="003C1D6A"/>
    <w:rsid w:val="003C386E"/>
    <w:rsid w:val="003D086D"/>
    <w:rsid w:val="003D0A5A"/>
    <w:rsid w:val="003D1098"/>
    <w:rsid w:val="003D119F"/>
    <w:rsid w:val="003D7F6E"/>
    <w:rsid w:val="003E2C37"/>
    <w:rsid w:val="003E4C8C"/>
    <w:rsid w:val="003E7C0C"/>
    <w:rsid w:val="003F0223"/>
    <w:rsid w:val="003F1FE3"/>
    <w:rsid w:val="003F40EF"/>
    <w:rsid w:val="003F47AC"/>
    <w:rsid w:val="0040099E"/>
    <w:rsid w:val="00400CB4"/>
    <w:rsid w:val="00400FB8"/>
    <w:rsid w:val="00402F54"/>
    <w:rsid w:val="00403069"/>
    <w:rsid w:val="004058BC"/>
    <w:rsid w:val="00406A13"/>
    <w:rsid w:val="00411C4E"/>
    <w:rsid w:val="0041396E"/>
    <w:rsid w:val="0041531A"/>
    <w:rsid w:val="00417405"/>
    <w:rsid w:val="00422DED"/>
    <w:rsid w:val="00422F9E"/>
    <w:rsid w:val="004354B2"/>
    <w:rsid w:val="00442C46"/>
    <w:rsid w:val="00447B73"/>
    <w:rsid w:val="0045030C"/>
    <w:rsid w:val="0045069D"/>
    <w:rsid w:val="004603E6"/>
    <w:rsid w:val="0047164F"/>
    <w:rsid w:val="004731F6"/>
    <w:rsid w:val="004742EB"/>
    <w:rsid w:val="00474571"/>
    <w:rsid w:val="00476571"/>
    <w:rsid w:val="00483CA3"/>
    <w:rsid w:val="004878ED"/>
    <w:rsid w:val="00487B26"/>
    <w:rsid w:val="0049043D"/>
    <w:rsid w:val="00490761"/>
    <w:rsid w:val="00496B2C"/>
    <w:rsid w:val="004A1285"/>
    <w:rsid w:val="004A340C"/>
    <w:rsid w:val="004A490B"/>
    <w:rsid w:val="004A6F70"/>
    <w:rsid w:val="004B02DB"/>
    <w:rsid w:val="004C135F"/>
    <w:rsid w:val="004C25D4"/>
    <w:rsid w:val="004D09F2"/>
    <w:rsid w:val="004D1453"/>
    <w:rsid w:val="004D1482"/>
    <w:rsid w:val="004D255F"/>
    <w:rsid w:val="004D2C8C"/>
    <w:rsid w:val="004D4FB3"/>
    <w:rsid w:val="004D528B"/>
    <w:rsid w:val="004E2B3E"/>
    <w:rsid w:val="004E32D9"/>
    <w:rsid w:val="004F0481"/>
    <w:rsid w:val="004F0E2E"/>
    <w:rsid w:val="004F1090"/>
    <w:rsid w:val="004F5DEF"/>
    <w:rsid w:val="005035F5"/>
    <w:rsid w:val="00503B26"/>
    <w:rsid w:val="00504D42"/>
    <w:rsid w:val="00504F2C"/>
    <w:rsid w:val="00505B7B"/>
    <w:rsid w:val="005075D1"/>
    <w:rsid w:val="0051326C"/>
    <w:rsid w:val="00517E8E"/>
    <w:rsid w:val="00522D7F"/>
    <w:rsid w:val="00524611"/>
    <w:rsid w:val="00524B16"/>
    <w:rsid w:val="00524C06"/>
    <w:rsid w:val="00531F2B"/>
    <w:rsid w:val="005341D9"/>
    <w:rsid w:val="005346CA"/>
    <w:rsid w:val="00535AF9"/>
    <w:rsid w:val="00535F3E"/>
    <w:rsid w:val="005360A8"/>
    <w:rsid w:val="00542FCE"/>
    <w:rsid w:val="00543CAA"/>
    <w:rsid w:val="00546E17"/>
    <w:rsid w:val="00550B80"/>
    <w:rsid w:val="0055394E"/>
    <w:rsid w:val="0055511F"/>
    <w:rsid w:val="005649B5"/>
    <w:rsid w:val="00566358"/>
    <w:rsid w:val="00570F1C"/>
    <w:rsid w:val="00571BB9"/>
    <w:rsid w:val="00571C15"/>
    <w:rsid w:val="00573A58"/>
    <w:rsid w:val="00574B98"/>
    <w:rsid w:val="00574BDF"/>
    <w:rsid w:val="00574E57"/>
    <w:rsid w:val="0057753C"/>
    <w:rsid w:val="005808B6"/>
    <w:rsid w:val="005817BC"/>
    <w:rsid w:val="00581B54"/>
    <w:rsid w:val="00581F79"/>
    <w:rsid w:val="00582A16"/>
    <w:rsid w:val="00584B10"/>
    <w:rsid w:val="00591072"/>
    <w:rsid w:val="00591FE6"/>
    <w:rsid w:val="005954A2"/>
    <w:rsid w:val="005A2335"/>
    <w:rsid w:val="005A4DF7"/>
    <w:rsid w:val="005A67FA"/>
    <w:rsid w:val="005B16BA"/>
    <w:rsid w:val="005B7C80"/>
    <w:rsid w:val="005C00FC"/>
    <w:rsid w:val="005C20E2"/>
    <w:rsid w:val="005C228C"/>
    <w:rsid w:val="005D2035"/>
    <w:rsid w:val="005D6F52"/>
    <w:rsid w:val="005E141D"/>
    <w:rsid w:val="005E2D2D"/>
    <w:rsid w:val="005E5AA4"/>
    <w:rsid w:val="005E7087"/>
    <w:rsid w:val="005F17CE"/>
    <w:rsid w:val="005F52A5"/>
    <w:rsid w:val="005F5E46"/>
    <w:rsid w:val="00601BC4"/>
    <w:rsid w:val="00603940"/>
    <w:rsid w:val="0060493C"/>
    <w:rsid w:val="0060541D"/>
    <w:rsid w:val="006071A0"/>
    <w:rsid w:val="00607E15"/>
    <w:rsid w:val="00610C0C"/>
    <w:rsid w:val="006155E9"/>
    <w:rsid w:val="00622A29"/>
    <w:rsid w:val="00623D02"/>
    <w:rsid w:val="006270C3"/>
    <w:rsid w:val="00631E26"/>
    <w:rsid w:val="00632FF9"/>
    <w:rsid w:val="0064030E"/>
    <w:rsid w:val="00646FE4"/>
    <w:rsid w:val="0064724B"/>
    <w:rsid w:val="00655CD1"/>
    <w:rsid w:val="00656FEA"/>
    <w:rsid w:val="0066372E"/>
    <w:rsid w:val="00666720"/>
    <w:rsid w:val="006750C8"/>
    <w:rsid w:val="0067703B"/>
    <w:rsid w:val="006907DE"/>
    <w:rsid w:val="006929BA"/>
    <w:rsid w:val="00693669"/>
    <w:rsid w:val="0069417F"/>
    <w:rsid w:val="00694409"/>
    <w:rsid w:val="00696512"/>
    <w:rsid w:val="006A13AF"/>
    <w:rsid w:val="006A18CF"/>
    <w:rsid w:val="006A5066"/>
    <w:rsid w:val="006A5B2E"/>
    <w:rsid w:val="006B02C4"/>
    <w:rsid w:val="006B079F"/>
    <w:rsid w:val="006B1C49"/>
    <w:rsid w:val="006B2E0A"/>
    <w:rsid w:val="006B482C"/>
    <w:rsid w:val="006B49B9"/>
    <w:rsid w:val="006B500C"/>
    <w:rsid w:val="006B6A08"/>
    <w:rsid w:val="006C3EFC"/>
    <w:rsid w:val="006D1E22"/>
    <w:rsid w:val="006D3FE1"/>
    <w:rsid w:val="006D44AB"/>
    <w:rsid w:val="006E133A"/>
    <w:rsid w:val="006E3972"/>
    <w:rsid w:val="006E4127"/>
    <w:rsid w:val="006E4D6D"/>
    <w:rsid w:val="006E5A2F"/>
    <w:rsid w:val="006E6ABC"/>
    <w:rsid w:val="006E7EA6"/>
    <w:rsid w:val="006F20D0"/>
    <w:rsid w:val="006F3676"/>
    <w:rsid w:val="006F37FD"/>
    <w:rsid w:val="006F6BF8"/>
    <w:rsid w:val="00700806"/>
    <w:rsid w:val="0070097F"/>
    <w:rsid w:val="00706DF1"/>
    <w:rsid w:val="00710A3F"/>
    <w:rsid w:val="00713DBA"/>
    <w:rsid w:val="00722B9E"/>
    <w:rsid w:val="00723BB5"/>
    <w:rsid w:val="007248BF"/>
    <w:rsid w:val="0072731B"/>
    <w:rsid w:val="0072761C"/>
    <w:rsid w:val="00731797"/>
    <w:rsid w:val="007361AB"/>
    <w:rsid w:val="0074386D"/>
    <w:rsid w:val="00745203"/>
    <w:rsid w:val="00745DCD"/>
    <w:rsid w:val="00746577"/>
    <w:rsid w:val="00747281"/>
    <w:rsid w:val="007525AB"/>
    <w:rsid w:val="00754E34"/>
    <w:rsid w:val="00754EE0"/>
    <w:rsid w:val="007609A1"/>
    <w:rsid w:val="007620DD"/>
    <w:rsid w:val="0076228E"/>
    <w:rsid w:val="007662E3"/>
    <w:rsid w:val="00767901"/>
    <w:rsid w:val="007720CE"/>
    <w:rsid w:val="0077367E"/>
    <w:rsid w:val="0077668B"/>
    <w:rsid w:val="00776B4E"/>
    <w:rsid w:val="00780874"/>
    <w:rsid w:val="00781729"/>
    <w:rsid w:val="00784AB7"/>
    <w:rsid w:val="00787931"/>
    <w:rsid w:val="00793EDB"/>
    <w:rsid w:val="00795D4D"/>
    <w:rsid w:val="0079621D"/>
    <w:rsid w:val="007A1892"/>
    <w:rsid w:val="007A3FB8"/>
    <w:rsid w:val="007B2267"/>
    <w:rsid w:val="007B46FD"/>
    <w:rsid w:val="007B638C"/>
    <w:rsid w:val="007B7CCB"/>
    <w:rsid w:val="007B7E83"/>
    <w:rsid w:val="007C3212"/>
    <w:rsid w:val="007C6E4B"/>
    <w:rsid w:val="007D503D"/>
    <w:rsid w:val="007E7E49"/>
    <w:rsid w:val="007F32CE"/>
    <w:rsid w:val="007F6F05"/>
    <w:rsid w:val="00800F63"/>
    <w:rsid w:val="008011E6"/>
    <w:rsid w:val="00802A25"/>
    <w:rsid w:val="00806651"/>
    <w:rsid w:val="0081099F"/>
    <w:rsid w:val="00814002"/>
    <w:rsid w:val="00821C54"/>
    <w:rsid w:val="0082241C"/>
    <w:rsid w:val="0082348F"/>
    <w:rsid w:val="0082617A"/>
    <w:rsid w:val="00830A4D"/>
    <w:rsid w:val="00830C91"/>
    <w:rsid w:val="008338CB"/>
    <w:rsid w:val="0083608A"/>
    <w:rsid w:val="0084097A"/>
    <w:rsid w:val="00846236"/>
    <w:rsid w:val="00850F1D"/>
    <w:rsid w:val="00862360"/>
    <w:rsid w:val="008626E4"/>
    <w:rsid w:val="008629ED"/>
    <w:rsid w:val="008657A6"/>
    <w:rsid w:val="00874A03"/>
    <w:rsid w:val="008758CD"/>
    <w:rsid w:val="00881490"/>
    <w:rsid w:val="00886505"/>
    <w:rsid w:val="00890492"/>
    <w:rsid w:val="00895574"/>
    <w:rsid w:val="0089615D"/>
    <w:rsid w:val="008A3421"/>
    <w:rsid w:val="008A49EF"/>
    <w:rsid w:val="008B046D"/>
    <w:rsid w:val="008B06FF"/>
    <w:rsid w:val="008B18D4"/>
    <w:rsid w:val="008B6549"/>
    <w:rsid w:val="008B7FCF"/>
    <w:rsid w:val="008C159B"/>
    <w:rsid w:val="008C25B4"/>
    <w:rsid w:val="008C41AE"/>
    <w:rsid w:val="008D0CA9"/>
    <w:rsid w:val="008D4B4E"/>
    <w:rsid w:val="008D5E01"/>
    <w:rsid w:val="008E19F4"/>
    <w:rsid w:val="008E467A"/>
    <w:rsid w:val="008E6660"/>
    <w:rsid w:val="008F106E"/>
    <w:rsid w:val="008F11B2"/>
    <w:rsid w:val="008F169C"/>
    <w:rsid w:val="008F1CE2"/>
    <w:rsid w:val="009000E2"/>
    <w:rsid w:val="00901265"/>
    <w:rsid w:val="009112E7"/>
    <w:rsid w:val="00911BBD"/>
    <w:rsid w:val="0091461F"/>
    <w:rsid w:val="00930EA4"/>
    <w:rsid w:val="00930F5B"/>
    <w:rsid w:val="0093650B"/>
    <w:rsid w:val="0094423A"/>
    <w:rsid w:val="009467C6"/>
    <w:rsid w:val="00946818"/>
    <w:rsid w:val="00951136"/>
    <w:rsid w:val="0095516D"/>
    <w:rsid w:val="009572B8"/>
    <w:rsid w:val="00960CC0"/>
    <w:rsid w:val="009647F5"/>
    <w:rsid w:val="0096571C"/>
    <w:rsid w:val="009660FF"/>
    <w:rsid w:val="00966207"/>
    <w:rsid w:val="00966393"/>
    <w:rsid w:val="00967888"/>
    <w:rsid w:val="009702EA"/>
    <w:rsid w:val="009734AE"/>
    <w:rsid w:val="00976FE6"/>
    <w:rsid w:val="009776AE"/>
    <w:rsid w:val="009803D9"/>
    <w:rsid w:val="0098049B"/>
    <w:rsid w:val="00980577"/>
    <w:rsid w:val="00981B40"/>
    <w:rsid w:val="0098238A"/>
    <w:rsid w:val="009845E7"/>
    <w:rsid w:val="00990492"/>
    <w:rsid w:val="009953DB"/>
    <w:rsid w:val="00996F7A"/>
    <w:rsid w:val="009A02D8"/>
    <w:rsid w:val="009A0A38"/>
    <w:rsid w:val="009A1614"/>
    <w:rsid w:val="009A2D9B"/>
    <w:rsid w:val="009A3040"/>
    <w:rsid w:val="009A6B56"/>
    <w:rsid w:val="009A7617"/>
    <w:rsid w:val="009B28E5"/>
    <w:rsid w:val="009B534E"/>
    <w:rsid w:val="009B7667"/>
    <w:rsid w:val="009C101A"/>
    <w:rsid w:val="009C27BE"/>
    <w:rsid w:val="009D0394"/>
    <w:rsid w:val="009D6D9D"/>
    <w:rsid w:val="009E2B79"/>
    <w:rsid w:val="009E3ECD"/>
    <w:rsid w:val="009E79F1"/>
    <w:rsid w:val="009F4EF9"/>
    <w:rsid w:val="009F6B01"/>
    <w:rsid w:val="00A02B7C"/>
    <w:rsid w:val="00A03ED7"/>
    <w:rsid w:val="00A05B3B"/>
    <w:rsid w:val="00A07DDE"/>
    <w:rsid w:val="00A12D09"/>
    <w:rsid w:val="00A1752C"/>
    <w:rsid w:val="00A216D0"/>
    <w:rsid w:val="00A217FF"/>
    <w:rsid w:val="00A22FF1"/>
    <w:rsid w:val="00A23845"/>
    <w:rsid w:val="00A24DB2"/>
    <w:rsid w:val="00A25598"/>
    <w:rsid w:val="00A2563F"/>
    <w:rsid w:val="00A31CC9"/>
    <w:rsid w:val="00A32891"/>
    <w:rsid w:val="00A330A5"/>
    <w:rsid w:val="00A35931"/>
    <w:rsid w:val="00A42287"/>
    <w:rsid w:val="00A42E21"/>
    <w:rsid w:val="00A4581C"/>
    <w:rsid w:val="00A45A22"/>
    <w:rsid w:val="00A50B20"/>
    <w:rsid w:val="00A6107B"/>
    <w:rsid w:val="00A666D9"/>
    <w:rsid w:val="00A72525"/>
    <w:rsid w:val="00A75E7F"/>
    <w:rsid w:val="00A764A1"/>
    <w:rsid w:val="00A80335"/>
    <w:rsid w:val="00A80E66"/>
    <w:rsid w:val="00A81038"/>
    <w:rsid w:val="00A83CBA"/>
    <w:rsid w:val="00A86BC7"/>
    <w:rsid w:val="00A87CA6"/>
    <w:rsid w:val="00A95927"/>
    <w:rsid w:val="00A95CBC"/>
    <w:rsid w:val="00AA04BF"/>
    <w:rsid w:val="00AA33F3"/>
    <w:rsid w:val="00AA3F25"/>
    <w:rsid w:val="00AA40E9"/>
    <w:rsid w:val="00AA5795"/>
    <w:rsid w:val="00AA5A0B"/>
    <w:rsid w:val="00AA695F"/>
    <w:rsid w:val="00AC2806"/>
    <w:rsid w:val="00AC51AC"/>
    <w:rsid w:val="00AC6131"/>
    <w:rsid w:val="00AC632C"/>
    <w:rsid w:val="00AC6366"/>
    <w:rsid w:val="00AD45E3"/>
    <w:rsid w:val="00AD4FAD"/>
    <w:rsid w:val="00AD6C17"/>
    <w:rsid w:val="00AE0AC4"/>
    <w:rsid w:val="00AE6586"/>
    <w:rsid w:val="00AF1034"/>
    <w:rsid w:val="00AF1BD5"/>
    <w:rsid w:val="00AF53F3"/>
    <w:rsid w:val="00B040BF"/>
    <w:rsid w:val="00B0430F"/>
    <w:rsid w:val="00B107A0"/>
    <w:rsid w:val="00B10D0F"/>
    <w:rsid w:val="00B146C9"/>
    <w:rsid w:val="00B14D59"/>
    <w:rsid w:val="00B15E3E"/>
    <w:rsid w:val="00B22FCA"/>
    <w:rsid w:val="00B25A6B"/>
    <w:rsid w:val="00B2771B"/>
    <w:rsid w:val="00B35C39"/>
    <w:rsid w:val="00B376FD"/>
    <w:rsid w:val="00B43AFC"/>
    <w:rsid w:val="00B4416D"/>
    <w:rsid w:val="00B44CAD"/>
    <w:rsid w:val="00B46026"/>
    <w:rsid w:val="00B52C21"/>
    <w:rsid w:val="00B52EFE"/>
    <w:rsid w:val="00B53511"/>
    <w:rsid w:val="00B5655B"/>
    <w:rsid w:val="00B57455"/>
    <w:rsid w:val="00B617F4"/>
    <w:rsid w:val="00B73097"/>
    <w:rsid w:val="00B7417C"/>
    <w:rsid w:val="00B74AFF"/>
    <w:rsid w:val="00B74FBB"/>
    <w:rsid w:val="00B7596A"/>
    <w:rsid w:val="00B75F2B"/>
    <w:rsid w:val="00B82F9D"/>
    <w:rsid w:val="00B83C2D"/>
    <w:rsid w:val="00B83DA5"/>
    <w:rsid w:val="00B86E63"/>
    <w:rsid w:val="00B903E0"/>
    <w:rsid w:val="00B90AFC"/>
    <w:rsid w:val="00B92034"/>
    <w:rsid w:val="00B94357"/>
    <w:rsid w:val="00B956BB"/>
    <w:rsid w:val="00BA24EC"/>
    <w:rsid w:val="00BA3583"/>
    <w:rsid w:val="00BA397A"/>
    <w:rsid w:val="00BA44C2"/>
    <w:rsid w:val="00BA71EA"/>
    <w:rsid w:val="00BB41BC"/>
    <w:rsid w:val="00BB5050"/>
    <w:rsid w:val="00BB615B"/>
    <w:rsid w:val="00BC068F"/>
    <w:rsid w:val="00BC2BDF"/>
    <w:rsid w:val="00BC3DDC"/>
    <w:rsid w:val="00BC5558"/>
    <w:rsid w:val="00BD2074"/>
    <w:rsid w:val="00BD2AF5"/>
    <w:rsid w:val="00BD3323"/>
    <w:rsid w:val="00BD39F3"/>
    <w:rsid w:val="00BD3C0C"/>
    <w:rsid w:val="00BD4B9F"/>
    <w:rsid w:val="00BE1F5B"/>
    <w:rsid w:val="00BF62A7"/>
    <w:rsid w:val="00C03D68"/>
    <w:rsid w:val="00C059EE"/>
    <w:rsid w:val="00C064DF"/>
    <w:rsid w:val="00C07B30"/>
    <w:rsid w:val="00C100C4"/>
    <w:rsid w:val="00C15392"/>
    <w:rsid w:val="00C15396"/>
    <w:rsid w:val="00C20EC0"/>
    <w:rsid w:val="00C22277"/>
    <w:rsid w:val="00C22C86"/>
    <w:rsid w:val="00C2398A"/>
    <w:rsid w:val="00C23E63"/>
    <w:rsid w:val="00C249D8"/>
    <w:rsid w:val="00C36478"/>
    <w:rsid w:val="00C3662D"/>
    <w:rsid w:val="00C36A44"/>
    <w:rsid w:val="00C36DFE"/>
    <w:rsid w:val="00C401E4"/>
    <w:rsid w:val="00C407C8"/>
    <w:rsid w:val="00C42BF7"/>
    <w:rsid w:val="00C42C15"/>
    <w:rsid w:val="00C439B3"/>
    <w:rsid w:val="00C51EE1"/>
    <w:rsid w:val="00C5229F"/>
    <w:rsid w:val="00C5566F"/>
    <w:rsid w:val="00C60149"/>
    <w:rsid w:val="00C65FDB"/>
    <w:rsid w:val="00C719D6"/>
    <w:rsid w:val="00C72857"/>
    <w:rsid w:val="00C75A91"/>
    <w:rsid w:val="00C85394"/>
    <w:rsid w:val="00C85D04"/>
    <w:rsid w:val="00C8657F"/>
    <w:rsid w:val="00C873D6"/>
    <w:rsid w:val="00C875AE"/>
    <w:rsid w:val="00C96B57"/>
    <w:rsid w:val="00C9734A"/>
    <w:rsid w:val="00C97839"/>
    <w:rsid w:val="00CA375F"/>
    <w:rsid w:val="00CA4266"/>
    <w:rsid w:val="00CB1428"/>
    <w:rsid w:val="00CB188F"/>
    <w:rsid w:val="00CB4763"/>
    <w:rsid w:val="00CB4B1C"/>
    <w:rsid w:val="00CC3105"/>
    <w:rsid w:val="00CD0A8B"/>
    <w:rsid w:val="00CD0BD9"/>
    <w:rsid w:val="00CD3401"/>
    <w:rsid w:val="00CD40E3"/>
    <w:rsid w:val="00CD434B"/>
    <w:rsid w:val="00CD714C"/>
    <w:rsid w:val="00CD7A6B"/>
    <w:rsid w:val="00CE3879"/>
    <w:rsid w:val="00CE3C78"/>
    <w:rsid w:val="00CE4212"/>
    <w:rsid w:val="00CE7214"/>
    <w:rsid w:val="00CF26F4"/>
    <w:rsid w:val="00CF3B72"/>
    <w:rsid w:val="00CF3CE8"/>
    <w:rsid w:val="00D02D30"/>
    <w:rsid w:val="00D03C96"/>
    <w:rsid w:val="00D104D3"/>
    <w:rsid w:val="00D10DB0"/>
    <w:rsid w:val="00D14193"/>
    <w:rsid w:val="00D14F22"/>
    <w:rsid w:val="00D15C7B"/>
    <w:rsid w:val="00D216AB"/>
    <w:rsid w:val="00D31950"/>
    <w:rsid w:val="00D33654"/>
    <w:rsid w:val="00D33885"/>
    <w:rsid w:val="00D354DE"/>
    <w:rsid w:val="00D35921"/>
    <w:rsid w:val="00D37FF3"/>
    <w:rsid w:val="00D4344C"/>
    <w:rsid w:val="00D503B0"/>
    <w:rsid w:val="00D50747"/>
    <w:rsid w:val="00D51E6C"/>
    <w:rsid w:val="00D53B3D"/>
    <w:rsid w:val="00D56972"/>
    <w:rsid w:val="00D6246F"/>
    <w:rsid w:val="00D63624"/>
    <w:rsid w:val="00D6476A"/>
    <w:rsid w:val="00D73E81"/>
    <w:rsid w:val="00D74D0D"/>
    <w:rsid w:val="00D761A0"/>
    <w:rsid w:val="00D770A2"/>
    <w:rsid w:val="00D804AC"/>
    <w:rsid w:val="00D8126D"/>
    <w:rsid w:val="00D82B47"/>
    <w:rsid w:val="00D831F3"/>
    <w:rsid w:val="00D84070"/>
    <w:rsid w:val="00D90234"/>
    <w:rsid w:val="00D91354"/>
    <w:rsid w:val="00D93D0C"/>
    <w:rsid w:val="00D94429"/>
    <w:rsid w:val="00D95A6C"/>
    <w:rsid w:val="00D95F17"/>
    <w:rsid w:val="00D96DE3"/>
    <w:rsid w:val="00DA112F"/>
    <w:rsid w:val="00DA228B"/>
    <w:rsid w:val="00DA3D29"/>
    <w:rsid w:val="00DA3EE3"/>
    <w:rsid w:val="00DA5254"/>
    <w:rsid w:val="00DA6933"/>
    <w:rsid w:val="00DB33B3"/>
    <w:rsid w:val="00DB6F3D"/>
    <w:rsid w:val="00DC2996"/>
    <w:rsid w:val="00DC637E"/>
    <w:rsid w:val="00DC6F3D"/>
    <w:rsid w:val="00DD1D49"/>
    <w:rsid w:val="00DE0624"/>
    <w:rsid w:val="00DE6F94"/>
    <w:rsid w:val="00DE7337"/>
    <w:rsid w:val="00DF2755"/>
    <w:rsid w:val="00DF3976"/>
    <w:rsid w:val="00DF3EBD"/>
    <w:rsid w:val="00E02938"/>
    <w:rsid w:val="00E06220"/>
    <w:rsid w:val="00E12505"/>
    <w:rsid w:val="00E12BB8"/>
    <w:rsid w:val="00E1708D"/>
    <w:rsid w:val="00E21216"/>
    <w:rsid w:val="00E25129"/>
    <w:rsid w:val="00E256DF"/>
    <w:rsid w:val="00E26D66"/>
    <w:rsid w:val="00E30809"/>
    <w:rsid w:val="00E31926"/>
    <w:rsid w:val="00E376B2"/>
    <w:rsid w:val="00E46808"/>
    <w:rsid w:val="00E54F77"/>
    <w:rsid w:val="00E55463"/>
    <w:rsid w:val="00E6082C"/>
    <w:rsid w:val="00E624EE"/>
    <w:rsid w:val="00E66524"/>
    <w:rsid w:val="00E72259"/>
    <w:rsid w:val="00E87465"/>
    <w:rsid w:val="00E879BC"/>
    <w:rsid w:val="00E90107"/>
    <w:rsid w:val="00E913B6"/>
    <w:rsid w:val="00E91717"/>
    <w:rsid w:val="00E92760"/>
    <w:rsid w:val="00E96E20"/>
    <w:rsid w:val="00EA01CD"/>
    <w:rsid w:val="00EA1A71"/>
    <w:rsid w:val="00EA26D2"/>
    <w:rsid w:val="00EA60E1"/>
    <w:rsid w:val="00EA6CEC"/>
    <w:rsid w:val="00EB2866"/>
    <w:rsid w:val="00EB4941"/>
    <w:rsid w:val="00EB4CB6"/>
    <w:rsid w:val="00EC545B"/>
    <w:rsid w:val="00EC68AA"/>
    <w:rsid w:val="00ED121A"/>
    <w:rsid w:val="00ED419B"/>
    <w:rsid w:val="00ED771B"/>
    <w:rsid w:val="00EE1689"/>
    <w:rsid w:val="00EE1AA0"/>
    <w:rsid w:val="00EF3CFE"/>
    <w:rsid w:val="00EF6F8C"/>
    <w:rsid w:val="00F01797"/>
    <w:rsid w:val="00F02D11"/>
    <w:rsid w:val="00F033EE"/>
    <w:rsid w:val="00F034D6"/>
    <w:rsid w:val="00F04C03"/>
    <w:rsid w:val="00F04D29"/>
    <w:rsid w:val="00F04D3C"/>
    <w:rsid w:val="00F0765E"/>
    <w:rsid w:val="00F1166B"/>
    <w:rsid w:val="00F12404"/>
    <w:rsid w:val="00F13652"/>
    <w:rsid w:val="00F13DB5"/>
    <w:rsid w:val="00F2012F"/>
    <w:rsid w:val="00F24BC5"/>
    <w:rsid w:val="00F3164E"/>
    <w:rsid w:val="00F32E54"/>
    <w:rsid w:val="00F377FB"/>
    <w:rsid w:val="00F42086"/>
    <w:rsid w:val="00F47E61"/>
    <w:rsid w:val="00F5650D"/>
    <w:rsid w:val="00F60E72"/>
    <w:rsid w:val="00F66BC3"/>
    <w:rsid w:val="00F70AAE"/>
    <w:rsid w:val="00F74B5D"/>
    <w:rsid w:val="00F814FB"/>
    <w:rsid w:val="00F82239"/>
    <w:rsid w:val="00F84686"/>
    <w:rsid w:val="00F878B5"/>
    <w:rsid w:val="00F878D3"/>
    <w:rsid w:val="00F90D9A"/>
    <w:rsid w:val="00F96A72"/>
    <w:rsid w:val="00F9772E"/>
    <w:rsid w:val="00FA0041"/>
    <w:rsid w:val="00FB02EA"/>
    <w:rsid w:val="00FB1868"/>
    <w:rsid w:val="00FB5F2E"/>
    <w:rsid w:val="00FC1875"/>
    <w:rsid w:val="00FC5CEB"/>
    <w:rsid w:val="00FC72D0"/>
    <w:rsid w:val="00FC75C2"/>
    <w:rsid w:val="00FE10E7"/>
    <w:rsid w:val="00FE48CB"/>
    <w:rsid w:val="00FE59A7"/>
    <w:rsid w:val="00FF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B654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B654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B654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5F52A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B65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B65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F52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11">
    <w:name w:val="Обычный1"/>
    <w:uiPriority w:val="99"/>
    <w:rsid w:val="008B65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8B65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1"/>
    <w:link w:val="HTML"/>
    <w:uiPriority w:val="99"/>
    <w:rsid w:val="008B654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Таблица - текст"/>
    <w:link w:val="-0"/>
    <w:rsid w:val="008B6549"/>
    <w:pPr>
      <w:spacing w:before="60" w:after="60" w:line="240" w:lineRule="auto"/>
    </w:pPr>
    <w:rPr>
      <w:rFonts w:ascii="Times New Roman" w:eastAsia="Times New Roman" w:hAnsi="Times New Roman" w:cs="Courier New"/>
      <w:szCs w:val="20"/>
      <w:lang w:val="en-US" w:eastAsia="ru-RU"/>
    </w:rPr>
  </w:style>
  <w:style w:type="character" w:customStyle="1" w:styleId="-0">
    <w:name w:val="Таблица - текст Знак"/>
    <w:link w:val="-"/>
    <w:rsid w:val="008B6549"/>
    <w:rPr>
      <w:rFonts w:ascii="Times New Roman" w:eastAsia="Times New Roman" w:hAnsi="Times New Roman" w:cs="Courier New"/>
      <w:szCs w:val="20"/>
      <w:lang w:val="en-US" w:eastAsia="ru-RU"/>
    </w:rPr>
  </w:style>
  <w:style w:type="paragraph" w:styleId="a4">
    <w:name w:val="TOC Heading"/>
    <w:basedOn w:val="1"/>
    <w:next w:val="a0"/>
    <w:uiPriority w:val="39"/>
    <w:unhideWhenUsed/>
    <w:qFormat/>
    <w:rsid w:val="008B6549"/>
    <w:pPr>
      <w:ind w:firstLine="0"/>
      <w:jc w:val="left"/>
      <w:outlineLvl w:val="9"/>
    </w:pPr>
  </w:style>
  <w:style w:type="paragraph" w:styleId="12">
    <w:name w:val="toc 1"/>
    <w:basedOn w:val="a0"/>
    <w:next w:val="a0"/>
    <w:autoRedefine/>
    <w:uiPriority w:val="39"/>
    <w:unhideWhenUsed/>
    <w:rsid w:val="001B47AB"/>
    <w:pPr>
      <w:tabs>
        <w:tab w:val="right" w:leader="dot" w:pos="9345"/>
      </w:tabs>
      <w:spacing w:after="140" w:line="276" w:lineRule="auto"/>
      <w:ind w:firstLine="0"/>
      <w:jc w:val="center"/>
    </w:pPr>
    <w:rPr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72731B"/>
    <w:pPr>
      <w:tabs>
        <w:tab w:val="left" w:pos="912"/>
        <w:tab w:val="right" w:leader="dot" w:pos="9345"/>
      </w:tabs>
      <w:spacing w:after="100" w:line="276" w:lineRule="auto"/>
      <w:ind w:firstLine="0"/>
      <w:jc w:val="center"/>
    </w:pPr>
    <w:rPr>
      <w:b/>
      <w:szCs w:val="24"/>
    </w:rPr>
  </w:style>
  <w:style w:type="paragraph" w:styleId="31">
    <w:name w:val="toc 3"/>
    <w:basedOn w:val="a0"/>
    <w:next w:val="a0"/>
    <w:autoRedefine/>
    <w:uiPriority w:val="39"/>
    <w:unhideWhenUsed/>
    <w:rsid w:val="008B6549"/>
    <w:pPr>
      <w:spacing w:after="100" w:line="276" w:lineRule="auto"/>
      <w:ind w:left="480"/>
    </w:pPr>
    <w:rPr>
      <w:szCs w:val="24"/>
    </w:rPr>
  </w:style>
  <w:style w:type="character" w:styleId="a5">
    <w:name w:val="Hyperlink"/>
    <w:basedOn w:val="a1"/>
    <w:uiPriority w:val="99"/>
    <w:unhideWhenUsed/>
    <w:rsid w:val="008B6549"/>
    <w:rPr>
      <w:color w:val="0000FF" w:themeColor="hyperlink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8B65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B654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0"/>
    <w:link w:val="a9"/>
    <w:uiPriority w:val="99"/>
    <w:unhideWhenUsed/>
    <w:rsid w:val="008B654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8B65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8B6549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8B65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List Paragraph"/>
    <w:basedOn w:val="a0"/>
    <w:uiPriority w:val="34"/>
    <w:qFormat/>
    <w:rsid w:val="004D4FB3"/>
    <w:pPr>
      <w:ind w:left="720"/>
      <w:contextualSpacing/>
    </w:pPr>
  </w:style>
  <w:style w:type="paragraph" w:customStyle="1" w:styleId="ad">
    <w:name w:val="Основной текст абзаца"/>
    <w:basedOn w:val="ae"/>
    <w:link w:val="af"/>
    <w:uiPriority w:val="99"/>
    <w:rsid w:val="004D4FB3"/>
    <w:pPr>
      <w:spacing w:before="120"/>
      <w:contextualSpacing/>
    </w:pPr>
    <w:rPr>
      <w:rFonts w:ascii="Calibri" w:eastAsia="Calibri" w:hAnsi="Calibri"/>
      <w:szCs w:val="22"/>
      <w:lang w:eastAsia="en-US"/>
    </w:rPr>
  </w:style>
  <w:style w:type="paragraph" w:styleId="ae">
    <w:name w:val="No Spacing"/>
    <w:link w:val="af0"/>
    <w:uiPriority w:val="99"/>
    <w:qFormat/>
    <w:rsid w:val="004D4FB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Без интервала Знак"/>
    <w:link w:val="ae"/>
    <w:uiPriority w:val="99"/>
    <w:locked/>
    <w:rsid w:val="00E624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абзаца Знак"/>
    <w:link w:val="ad"/>
    <w:uiPriority w:val="99"/>
    <w:locked/>
    <w:rsid w:val="004D4FB3"/>
    <w:rPr>
      <w:rFonts w:ascii="Calibri" w:eastAsia="Calibri" w:hAnsi="Calibri" w:cs="Times New Roman"/>
      <w:sz w:val="24"/>
    </w:rPr>
  </w:style>
  <w:style w:type="paragraph" w:customStyle="1" w:styleId="120">
    <w:name w:val="абзац 12"/>
    <w:basedOn w:val="a0"/>
    <w:link w:val="122"/>
    <w:qFormat/>
    <w:rsid w:val="0023728F"/>
    <w:pPr>
      <w:overflowPunct w:val="0"/>
      <w:autoSpaceDE w:val="0"/>
      <w:autoSpaceDN w:val="0"/>
      <w:adjustRightInd w:val="0"/>
      <w:spacing w:before="120" w:line="240" w:lineRule="auto"/>
      <w:textAlignment w:val="baseline"/>
    </w:pPr>
  </w:style>
  <w:style w:type="character" w:customStyle="1" w:styleId="122">
    <w:name w:val="абзац 12 Знак2"/>
    <w:basedOn w:val="a1"/>
    <w:link w:val="120"/>
    <w:rsid w:val="00D02D3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1">
    <w:name w:val="Table Grid"/>
    <w:basedOn w:val="a2"/>
    <w:uiPriority w:val="99"/>
    <w:rsid w:val="008E4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0"/>
    <w:uiPriority w:val="99"/>
    <w:rsid w:val="00386407"/>
    <w:pPr>
      <w:autoSpaceDE w:val="0"/>
      <w:autoSpaceDN w:val="0"/>
      <w:spacing w:line="394" w:lineRule="exact"/>
      <w:ind w:firstLine="0"/>
      <w:jc w:val="center"/>
    </w:pPr>
    <w:rPr>
      <w:rFonts w:eastAsiaTheme="minorHAnsi"/>
      <w:szCs w:val="24"/>
    </w:rPr>
  </w:style>
  <w:style w:type="character" w:customStyle="1" w:styleId="FontStyle60">
    <w:name w:val="Font Style60"/>
    <w:basedOn w:val="a1"/>
    <w:uiPriority w:val="99"/>
    <w:rsid w:val="00386407"/>
    <w:rPr>
      <w:rFonts w:ascii="Times New Roman" w:hAnsi="Times New Roman" w:cs="Times New Roman" w:hint="default"/>
      <w:b/>
      <w:bCs/>
      <w:i/>
      <w:iCs/>
    </w:rPr>
  </w:style>
  <w:style w:type="character" w:customStyle="1" w:styleId="normaltextrun">
    <w:name w:val="normaltextrun"/>
    <w:basedOn w:val="a1"/>
    <w:rsid w:val="00FF217D"/>
  </w:style>
  <w:style w:type="paragraph" w:customStyle="1" w:styleId="paragraph">
    <w:name w:val="paragraph"/>
    <w:basedOn w:val="a0"/>
    <w:rsid w:val="008C25B4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eop">
    <w:name w:val="eop"/>
    <w:basedOn w:val="a1"/>
    <w:rsid w:val="008C25B4"/>
  </w:style>
  <w:style w:type="character" w:customStyle="1" w:styleId="spellingerror">
    <w:name w:val="spellingerror"/>
    <w:basedOn w:val="a1"/>
    <w:rsid w:val="008C25B4"/>
  </w:style>
  <w:style w:type="character" w:customStyle="1" w:styleId="contextualspellingandgrammarerror">
    <w:name w:val="contextualspellingandgrammarerror"/>
    <w:basedOn w:val="a1"/>
    <w:rsid w:val="008C25B4"/>
  </w:style>
  <w:style w:type="character" w:styleId="af2">
    <w:name w:val="FollowedHyperlink"/>
    <w:basedOn w:val="a1"/>
    <w:uiPriority w:val="99"/>
    <w:semiHidden/>
    <w:unhideWhenUsed/>
    <w:rsid w:val="004C25D4"/>
    <w:rPr>
      <w:color w:val="800080"/>
      <w:u w:val="single"/>
    </w:rPr>
  </w:style>
  <w:style w:type="paragraph" w:customStyle="1" w:styleId="xl65">
    <w:name w:val="xl65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6">
    <w:name w:val="xl66"/>
    <w:basedOn w:val="a0"/>
    <w:rsid w:val="004C25D4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7">
    <w:name w:val="xl67"/>
    <w:basedOn w:val="a0"/>
    <w:rsid w:val="004C25D4"/>
    <w:pP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68">
    <w:name w:val="xl68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9">
    <w:name w:val="xl69"/>
    <w:basedOn w:val="a0"/>
    <w:rsid w:val="004C25D4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0">
    <w:name w:val="xl70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1">
    <w:name w:val="xl71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2">
    <w:name w:val="xl72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3">
    <w:name w:val="xl73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4">
    <w:name w:val="xl74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5">
    <w:name w:val="xl75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6">
    <w:name w:val="xl76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7">
    <w:name w:val="xl77"/>
    <w:basedOn w:val="a0"/>
    <w:rsid w:val="004C25D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78">
    <w:name w:val="xl78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79">
    <w:name w:val="xl79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80">
    <w:name w:val="xl80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81">
    <w:name w:val="xl81"/>
    <w:basedOn w:val="a0"/>
    <w:rsid w:val="004C25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2">
    <w:name w:val="xl82"/>
    <w:basedOn w:val="a0"/>
    <w:rsid w:val="004C25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3">
    <w:name w:val="xl83"/>
    <w:basedOn w:val="a0"/>
    <w:rsid w:val="004C25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4">
    <w:name w:val="xl84"/>
    <w:basedOn w:val="a0"/>
    <w:rsid w:val="004C25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85">
    <w:name w:val="xl85"/>
    <w:basedOn w:val="a0"/>
    <w:rsid w:val="004C25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86">
    <w:name w:val="xl86"/>
    <w:basedOn w:val="a0"/>
    <w:rsid w:val="004C25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22">
    <w:name w:val="ЛЕН2_ПРОЕКТ_тит_аг"/>
    <w:basedOn w:val="a0"/>
    <w:rsid w:val="00FC72D0"/>
    <w:pPr>
      <w:spacing w:before="120" w:after="120" w:line="240" w:lineRule="auto"/>
      <w:ind w:firstLine="0"/>
      <w:jc w:val="center"/>
    </w:pPr>
    <w:rPr>
      <w:b/>
      <w:caps/>
      <w:szCs w:val="24"/>
    </w:rPr>
  </w:style>
  <w:style w:type="paragraph" w:customStyle="1" w:styleId="23">
    <w:name w:val="ЛЕН2_ПРОЕКТ_тит_докум_раздел"/>
    <w:basedOn w:val="a0"/>
    <w:rsid w:val="00FC72D0"/>
    <w:pPr>
      <w:spacing w:before="120" w:after="120" w:line="240" w:lineRule="auto"/>
      <w:ind w:firstLine="0"/>
      <w:jc w:val="center"/>
    </w:pPr>
    <w:rPr>
      <w:b/>
      <w:sz w:val="28"/>
      <w:szCs w:val="24"/>
    </w:rPr>
  </w:style>
  <w:style w:type="paragraph" w:customStyle="1" w:styleId="24">
    <w:name w:val="ЛЕН2_ПРОЕКТ_тит_орг"/>
    <w:basedOn w:val="a0"/>
    <w:autoRedefine/>
    <w:rsid w:val="00FC72D0"/>
    <w:pPr>
      <w:spacing w:before="120" w:after="120" w:line="240" w:lineRule="auto"/>
      <w:ind w:firstLine="0"/>
      <w:jc w:val="center"/>
    </w:pPr>
    <w:rPr>
      <w:rFonts w:ascii="ГОСТ тип А" w:hAnsi="ГОСТ тип А"/>
      <w:b/>
      <w:bCs/>
      <w:sz w:val="40"/>
      <w:szCs w:val="24"/>
    </w:rPr>
  </w:style>
  <w:style w:type="paragraph" w:customStyle="1" w:styleId="xl63">
    <w:name w:val="xl63"/>
    <w:basedOn w:val="a0"/>
    <w:rsid w:val="008961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4">
    <w:name w:val="xl64"/>
    <w:basedOn w:val="a0"/>
    <w:rsid w:val="0089615D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87">
    <w:name w:val="xl87"/>
    <w:basedOn w:val="a0"/>
    <w:rsid w:val="0089615D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88">
    <w:name w:val="xl88"/>
    <w:basedOn w:val="a0"/>
    <w:rsid w:val="0089615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af3">
    <w:name w:val="ПЗ"/>
    <w:basedOn w:val="a0"/>
    <w:link w:val="af4"/>
    <w:qFormat/>
    <w:rsid w:val="000A355B"/>
    <w:pPr>
      <w:tabs>
        <w:tab w:val="left" w:pos="9355"/>
        <w:tab w:val="left" w:pos="10065"/>
        <w:tab w:val="right" w:leader="dot" w:pos="10206"/>
      </w:tabs>
      <w:spacing w:line="240" w:lineRule="auto"/>
      <w:ind w:left="284" w:firstLine="851"/>
    </w:pPr>
    <w:rPr>
      <w:rFonts w:ascii="ГОСТ тип А" w:hAnsi="ГОСТ тип А" w:cs="ГОСТ тип А"/>
    </w:rPr>
  </w:style>
  <w:style w:type="character" w:customStyle="1" w:styleId="af4">
    <w:name w:val="ПЗ Знак"/>
    <w:link w:val="af3"/>
    <w:rsid w:val="000A355B"/>
    <w:rPr>
      <w:rFonts w:ascii="ГОСТ тип А" w:eastAsia="Times New Roman" w:hAnsi="ГОСТ тип А" w:cs="ГОСТ тип А"/>
      <w:sz w:val="24"/>
      <w:szCs w:val="20"/>
      <w:lang w:eastAsia="ru-RU"/>
    </w:rPr>
  </w:style>
  <w:style w:type="paragraph" w:customStyle="1" w:styleId="a">
    <w:name w:val="перечисление"/>
    <w:basedOn w:val="a0"/>
    <w:link w:val="af5"/>
    <w:qFormat/>
    <w:rsid w:val="00D02D30"/>
    <w:pPr>
      <w:keepLines/>
      <w:widowControl w:val="0"/>
      <w:numPr>
        <w:numId w:val="10"/>
      </w:numPr>
      <w:spacing w:after="100" w:line="300" w:lineRule="auto"/>
      <w:ind w:right="142"/>
      <w:contextualSpacing/>
    </w:pPr>
    <w:rPr>
      <w:rFonts w:ascii="ГОСТ тип А" w:hAnsi="ГОСТ тип А"/>
    </w:rPr>
  </w:style>
  <w:style w:type="character" w:customStyle="1" w:styleId="af5">
    <w:name w:val="перечисление Знак"/>
    <w:basedOn w:val="a1"/>
    <w:link w:val="a"/>
    <w:rsid w:val="00D02D30"/>
    <w:rPr>
      <w:rFonts w:ascii="ГОСТ тип А" w:eastAsia="Times New Roman" w:hAnsi="ГОСТ тип А" w:cs="Times New Roman"/>
      <w:sz w:val="24"/>
      <w:szCs w:val="20"/>
      <w:lang w:eastAsia="ru-RU"/>
    </w:rPr>
  </w:style>
  <w:style w:type="paragraph" w:customStyle="1" w:styleId="msonormal0">
    <w:name w:val="msonormal"/>
    <w:basedOn w:val="a0"/>
    <w:rsid w:val="00C249D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numbering" w:customStyle="1" w:styleId="13">
    <w:name w:val="Нет списка1"/>
    <w:next w:val="a3"/>
    <w:uiPriority w:val="99"/>
    <w:semiHidden/>
    <w:unhideWhenUsed/>
    <w:rsid w:val="00693669"/>
  </w:style>
  <w:style w:type="character" w:customStyle="1" w:styleId="FontStyle463">
    <w:name w:val="Font Style463"/>
    <w:uiPriority w:val="99"/>
    <w:rsid w:val="00693669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B654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B654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B654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5F52A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B65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B65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F52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11">
    <w:name w:val="Обычный1"/>
    <w:uiPriority w:val="99"/>
    <w:rsid w:val="008B65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8B65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1"/>
    <w:link w:val="HTML"/>
    <w:uiPriority w:val="99"/>
    <w:rsid w:val="008B654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Таблица - текст"/>
    <w:link w:val="-0"/>
    <w:rsid w:val="008B6549"/>
    <w:pPr>
      <w:spacing w:before="60" w:after="60" w:line="240" w:lineRule="auto"/>
    </w:pPr>
    <w:rPr>
      <w:rFonts w:ascii="Times New Roman" w:eastAsia="Times New Roman" w:hAnsi="Times New Roman" w:cs="Courier New"/>
      <w:szCs w:val="20"/>
      <w:lang w:val="en-US" w:eastAsia="ru-RU"/>
    </w:rPr>
  </w:style>
  <w:style w:type="character" w:customStyle="1" w:styleId="-0">
    <w:name w:val="Таблица - текст Знак"/>
    <w:link w:val="-"/>
    <w:rsid w:val="008B6549"/>
    <w:rPr>
      <w:rFonts w:ascii="Times New Roman" w:eastAsia="Times New Roman" w:hAnsi="Times New Roman" w:cs="Courier New"/>
      <w:szCs w:val="20"/>
      <w:lang w:val="en-US" w:eastAsia="ru-RU"/>
    </w:rPr>
  </w:style>
  <w:style w:type="paragraph" w:styleId="a4">
    <w:name w:val="TOC Heading"/>
    <w:basedOn w:val="1"/>
    <w:next w:val="a0"/>
    <w:uiPriority w:val="39"/>
    <w:unhideWhenUsed/>
    <w:qFormat/>
    <w:rsid w:val="008B6549"/>
    <w:pPr>
      <w:ind w:firstLine="0"/>
      <w:jc w:val="left"/>
      <w:outlineLvl w:val="9"/>
    </w:pPr>
  </w:style>
  <w:style w:type="paragraph" w:styleId="12">
    <w:name w:val="toc 1"/>
    <w:basedOn w:val="a0"/>
    <w:next w:val="a0"/>
    <w:autoRedefine/>
    <w:uiPriority w:val="39"/>
    <w:unhideWhenUsed/>
    <w:rsid w:val="001B47AB"/>
    <w:pPr>
      <w:tabs>
        <w:tab w:val="right" w:leader="dot" w:pos="9345"/>
      </w:tabs>
      <w:spacing w:after="140" w:line="276" w:lineRule="auto"/>
      <w:ind w:firstLine="0"/>
      <w:jc w:val="center"/>
    </w:pPr>
    <w:rPr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72731B"/>
    <w:pPr>
      <w:tabs>
        <w:tab w:val="left" w:pos="912"/>
        <w:tab w:val="right" w:leader="dot" w:pos="9345"/>
      </w:tabs>
      <w:spacing w:after="100" w:line="276" w:lineRule="auto"/>
      <w:ind w:firstLine="0"/>
      <w:jc w:val="center"/>
    </w:pPr>
    <w:rPr>
      <w:b/>
      <w:szCs w:val="24"/>
    </w:rPr>
  </w:style>
  <w:style w:type="paragraph" w:styleId="31">
    <w:name w:val="toc 3"/>
    <w:basedOn w:val="a0"/>
    <w:next w:val="a0"/>
    <w:autoRedefine/>
    <w:uiPriority w:val="39"/>
    <w:unhideWhenUsed/>
    <w:rsid w:val="008B6549"/>
    <w:pPr>
      <w:spacing w:after="100" w:line="276" w:lineRule="auto"/>
      <w:ind w:left="480"/>
    </w:pPr>
    <w:rPr>
      <w:szCs w:val="24"/>
    </w:rPr>
  </w:style>
  <w:style w:type="character" w:styleId="a5">
    <w:name w:val="Hyperlink"/>
    <w:basedOn w:val="a1"/>
    <w:uiPriority w:val="99"/>
    <w:unhideWhenUsed/>
    <w:rsid w:val="008B6549"/>
    <w:rPr>
      <w:color w:val="0000FF" w:themeColor="hyperlink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8B65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B654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0"/>
    <w:link w:val="a9"/>
    <w:uiPriority w:val="99"/>
    <w:unhideWhenUsed/>
    <w:rsid w:val="008B654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8B65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8B6549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8B65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List Paragraph"/>
    <w:basedOn w:val="a0"/>
    <w:uiPriority w:val="34"/>
    <w:qFormat/>
    <w:rsid w:val="004D4FB3"/>
    <w:pPr>
      <w:ind w:left="720"/>
      <w:contextualSpacing/>
    </w:pPr>
  </w:style>
  <w:style w:type="paragraph" w:customStyle="1" w:styleId="ad">
    <w:name w:val="Основной текст абзаца"/>
    <w:basedOn w:val="ae"/>
    <w:link w:val="af"/>
    <w:uiPriority w:val="99"/>
    <w:rsid w:val="004D4FB3"/>
    <w:pPr>
      <w:spacing w:before="120"/>
      <w:contextualSpacing/>
    </w:pPr>
    <w:rPr>
      <w:rFonts w:ascii="Calibri" w:eastAsia="Calibri" w:hAnsi="Calibri"/>
      <w:szCs w:val="22"/>
      <w:lang w:eastAsia="en-US"/>
    </w:rPr>
  </w:style>
  <w:style w:type="paragraph" w:styleId="ae">
    <w:name w:val="No Spacing"/>
    <w:link w:val="af0"/>
    <w:uiPriority w:val="99"/>
    <w:qFormat/>
    <w:rsid w:val="004D4FB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Без интервала Знак"/>
    <w:link w:val="ae"/>
    <w:uiPriority w:val="99"/>
    <w:locked/>
    <w:rsid w:val="00E624E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абзаца Знак"/>
    <w:link w:val="ad"/>
    <w:uiPriority w:val="99"/>
    <w:locked/>
    <w:rsid w:val="004D4FB3"/>
    <w:rPr>
      <w:rFonts w:ascii="Calibri" w:eastAsia="Calibri" w:hAnsi="Calibri" w:cs="Times New Roman"/>
      <w:sz w:val="24"/>
    </w:rPr>
  </w:style>
  <w:style w:type="paragraph" w:customStyle="1" w:styleId="120">
    <w:name w:val="абзац 12"/>
    <w:basedOn w:val="a0"/>
    <w:link w:val="122"/>
    <w:qFormat/>
    <w:rsid w:val="0023728F"/>
    <w:pPr>
      <w:overflowPunct w:val="0"/>
      <w:autoSpaceDE w:val="0"/>
      <w:autoSpaceDN w:val="0"/>
      <w:adjustRightInd w:val="0"/>
      <w:spacing w:before="120" w:line="240" w:lineRule="auto"/>
      <w:textAlignment w:val="baseline"/>
    </w:pPr>
  </w:style>
  <w:style w:type="character" w:customStyle="1" w:styleId="122">
    <w:name w:val="абзац 12 Знак2"/>
    <w:basedOn w:val="a1"/>
    <w:link w:val="120"/>
    <w:rsid w:val="00D02D3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1">
    <w:name w:val="Table Grid"/>
    <w:basedOn w:val="a2"/>
    <w:uiPriority w:val="99"/>
    <w:rsid w:val="008E4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0"/>
    <w:uiPriority w:val="99"/>
    <w:rsid w:val="00386407"/>
    <w:pPr>
      <w:autoSpaceDE w:val="0"/>
      <w:autoSpaceDN w:val="0"/>
      <w:spacing w:line="394" w:lineRule="exact"/>
      <w:ind w:firstLine="0"/>
      <w:jc w:val="center"/>
    </w:pPr>
    <w:rPr>
      <w:rFonts w:eastAsiaTheme="minorHAnsi"/>
      <w:szCs w:val="24"/>
    </w:rPr>
  </w:style>
  <w:style w:type="character" w:customStyle="1" w:styleId="FontStyle60">
    <w:name w:val="Font Style60"/>
    <w:basedOn w:val="a1"/>
    <w:uiPriority w:val="99"/>
    <w:rsid w:val="00386407"/>
    <w:rPr>
      <w:rFonts w:ascii="Times New Roman" w:hAnsi="Times New Roman" w:cs="Times New Roman" w:hint="default"/>
      <w:b/>
      <w:bCs/>
      <w:i/>
      <w:iCs/>
    </w:rPr>
  </w:style>
  <w:style w:type="character" w:customStyle="1" w:styleId="normaltextrun">
    <w:name w:val="normaltextrun"/>
    <w:basedOn w:val="a1"/>
    <w:rsid w:val="00FF217D"/>
  </w:style>
  <w:style w:type="paragraph" w:customStyle="1" w:styleId="paragraph">
    <w:name w:val="paragraph"/>
    <w:basedOn w:val="a0"/>
    <w:rsid w:val="008C25B4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eop">
    <w:name w:val="eop"/>
    <w:basedOn w:val="a1"/>
    <w:rsid w:val="008C25B4"/>
  </w:style>
  <w:style w:type="character" w:customStyle="1" w:styleId="spellingerror">
    <w:name w:val="spellingerror"/>
    <w:basedOn w:val="a1"/>
    <w:rsid w:val="008C25B4"/>
  </w:style>
  <w:style w:type="character" w:customStyle="1" w:styleId="contextualspellingandgrammarerror">
    <w:name w:val="contextualspellingandgrammarerror"/>
    <w:basedOn w:val="a1"/>
    <w:rsid w:val="008C25B4"/>
  </w:style>
  <w:style w:type="character" w:styleId="af2">
    <w:name w:val="FollowedHyperlink"/>
    <w:basedOn w:val="a1"/>
    <w:uiPriority w:val="99"/>
    <w:semiHidden/>
    <w:unhideWhenUsed/>
    <w:rsid w:val="004C25D4"/>
    <w:rPr>
      <w:color w:val="800080"/>
      <w:u w:val="single"/>
    </w:rPr>
  </w:style>
  <w:style w:type="paragraph" w:customStyle="1" w:styleId="xl65">
    <w:name w:val="xl65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6">
    <w:name w:val="xl66"/>
    <w:basedOn w:val="a0"/>
    <w:rsid w:val="004C25D4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7">
    <w:name w:val="xl67"/>
    <w:basedOn w:val="a0"/>
    <w:rsid w:val="004C25D4"/>
    <w:pP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68">
    <w:name w:val="xl68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9">
    <w:name w:val="xl69"/>
    <w:basedOn w:val="a0"/>
    <w:rsid w:val="004C25D4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0">
    <w:name w:val="xl70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1">
    <w:name w:val="xl71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2">
    <w:name w:val="xl72"/>
    <w:basedOn w:val="a0"/>
    <w:rsid w:val="004C25D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3">
    <w:name w:val="xl73"/>
    <w:basedOn w:val="a0"/>
    <w:rsid w:val="004C2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4">
    <w:name w:val="xl74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5">
    <w:name w:val="xl75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6">
    <w:name w:val="xl76"/>
    <w:basedOn w:val="a0"/>
    <w:rsid w:val="004C25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77">
    <w:name w:val="xl77"/>
    <w:basedOn w:val="a0"/>
    <w:rsid w:val="004C25D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78">
    <w:name w:val="xl78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79">
    <w:name w:val="xl79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80">
    <w:name w:val="xl80"/>
    <w:basedOn w:val="a0"/>
    <w:rsid w:val="004C25D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ГОСТ тип А" w:hAnsi="ГОСТ тип А"/>
      <w:b/>
      <w:bCs/>
      <w:sz w:val="20"/>
    </w:rPr>
  </w:style>
  <w:style w:type="paragraph" w:customStyle="1" w:styleId="xl81">
    <w:name w:val="xl81"/>
    <w:basedOn w:val="a0"/>
    <w:rsid w:val="004C25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2">
    <w:name w:val="xl82"/>
    <w:basedOn w:val="a0"/>
    <w:rsid w:val="004C25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3">
    <w:name w:val="xl83"/>
    <w:basedOn w:val="a0"/>
    <w:rsid w:val="004C25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ГОСТ тип А" w:hAnsi="ГОСТ тип А"/>
      <w:sz w:val="20"/>
    </w:rPr>
  </w:style>
  <w:style w:type="paragraph" w:customStyle="1" w:styleId="xl84">
    <w:name w:val="xl84"/>
    <w:basedOn w:val="a0"/>
    <w:rsid w:val="004C25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85">
    <w:name w:val="xl85"/>
    <w:basedOn w:val="a0"/>
    <w:rsid w:val="004C25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86">
    <w:name w:val="xl86"/>
    <w:basedOn w:val="a0"/>
    <w:rsid w:val="004C25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22">
    <w:name w:val="ЛЕН2_ПРОЕКТ_тит_аг"/>
    <w:basedOn w:val="a0"/>
    <w:rsid w:val="00FC72D0"/>
    <w:pPr>
      <w:spacing w:before="120" w:after="120" w:line="240" w:lineRule="auto"/>
      <w:ind w:firstLine="0"/>
      <w:jc w:val="center"/>
    </w:pPr>
    <w:rPr>
      <w:b/>
      <w:caps/>
      <w:szCs w:val="24"/>
    </w:rPr>
  </w:style>
  <w:style w:type="paragraph" w:customStyle="1" w:styleId="23">
    <w:name w:val="ЛЕН2_ПРОЕКТ_тит_докум_раздел"/>
    <w:basedOn w:val="a0"/>
    <w:rsid w:val="00FC72D0"/>
    <w:pPr>
      <w:spacing w:before="120" w:after="120" w:line="240" w:lineRule="auto"/>
      <w:ind w:firstLine="0"/>
      <w:jc w:val="center"/>
    </w:pPr>
    <w:rPr>
      <w:b/>
      <w:sz w:val="28"/>
      <w:szCs w:val="24"/>
    </w:rPr>
  </w:style>
  <w:style w:type="paragraph" w:customStyle="1" w:styleId="24">
    <w:name w:val="ЛЕН2_ПРОЕКТ_тит_орг"/>
    <w:basedOn w:val="a0"/>
    <w:autoRedefine/>
    <w:rsid w:val="00FC72D0"/>
    <w:pPr>
      <w:spacing w:before="120" w:after="120" w:line="240" w:lineRule="auto"/>
      <w:ind w:firstLine="0"/>
      <w:jc w:val="center"/>
    </w:pPr>
    <w:rPr>
      <w:rFonts w:ascii="ГОСТ тип А" w:hAnsi="ГОСТ тип А"/>
      <w:b/>
      <w:bCs/>
      <w:sz w:val="40"/>
      <w:szCs w:val="24"/>
    </w:rPr>
  </w:style>
  <w:style w:type="paragraph" w:customStyle="1" w:styleId="xl63">
    <w:name w:val="xl63"/>
    <w:basedOn w:val="a0"/>
    <w:rsid w:val="008961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64">
    <w:name w:val="xl64"/>
    <w:basedOn w:val="a0"/>
    <w:rsid w:val="0089615D"/>
    <w:pPr>
      <w:spacing w:before="100" w:beforeAutospacing="1" w:after="100" w:afterAutospacing="1" w:line="240" w:lineRule="auto"/>
      <w:ind w:firstLine="0"/>
      <w:jc w:val="center"/>
    </w:pPr>
    <w:rPr>
      <w:rFonts w:ascii="ГОСТ тип А" w:hAnsi="ГОСТ тип А"/>
      <w:sz w:val="20"/>
    </w:rPr>
  </w:style>
  <w:style w:type="paragraph" w:customStyle="1" w:styleId="xl87">
    <w:name w:val="xl87"/>
    <w:basedOn w:val="a0"/>
    <w:rsid w:val="0089615D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xl88">
    <w:name w:val="xl88"/>
    <w:basedOn w:val="a0"/>
    <w:rsid w:val="0089615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ГОСТ тип А" w:hAnsi="ГОСТ тип А"/>
      <w:sz w:val="20"/>
    </w:rPr>
  </w:style>
  <w:style w:type="paragraph" w:customStyle="1" w:styleId="af3">
    <w:name w:val="ПЗ"/>
    <w:basedOn w:val="a0"/>
    <w:link w:val="af4"/>
    <w:qFormat/>
    <w:rsid w:val="000A355B"/>
    <w:pPr>
      <w:tabs>
        <w:tab w:val="left" w:pos="9355"/>
        <w:tab w:val="left" w:pos="10065"/>
        <w:tab w:val="right" w:leader="dot" w:pos="10206"/>
      </w:tabs>
      <w:spacing w:line="240" w:lineRule="auto"/>
      <w:ind w:left="284" w:firstLine="851"/>
    </w:pPr>
    <w:rPr>
      <w:rFonts w:ascii="ГОСТ тип А" w:hAnsi="ГОСТ тип А" w:cs="ГОСТ тип А"/>
    </w:rPr>
  </w:style>
  <w:style w:type="character" w:customStyle="1" w:styleId="af4">
    <w:name w:val="ПЗ Знак"/>
    <w:link w:val="af3"/>
    <w:rsid w:val="000A355B"/>
    <w:rPr>
      <w:rFonts w:ascii="ГОСТ тип А" w:eastAsia="Times New Roman" w:hAnsi="ГОСТ тип А" w:cs="ГОСТ тип А"/>
      <w:sz w:val="24"/>
      <w:szCs w:val="20"/>
      <w:lang w:eastAsia="ru-RU"/>
    </w:rPr>
  </w:style>
  <w:style w:type="paragraph" w:customStyle="1" w:styleId="a">
    <w:name w:val="перечисление"/>
    <w:basedOn w:val="a0"/>
    <w:link w:val="af5"/>
    <w:qFormat/>
    <w:rsid w:val="00D02D30"/>
    <w:pPr>
      <w:keepLines/>
      <w:widowControl w:val="0"/>
      <w:numPr>
        <w:numId w:val="10"/>
      </w:numPr>
      <w:spacing w:after="100" w:line="300" w:lineRule="auto"/>
      <w:ind w:right="142"/>
      <w:contextualSpacing/>
    </w:pPr>
    <w:rPr>
      <w:rFonts w:ascii="ГОСТ тип А" w:hAnsi="ГОСТ тип А"/>
    </w:rPr>
  </w:style>
  <w:style w:type="character" w:customStyle="1" w:styleId="af5">
    <w:name w:val="перечисление Знак"/>
    <w:basedOn w:val="a1"/>
    <w:link w:val="a"/>
    <w:rsid w:val="00D02D30"/>
    <w:rPr>
      <w:rFonts w:ascii="ГОСТ тип А" w:eastAsia="Times New Roman" w:hAnsi="ГОСТ тип А" w:cs="Times New Roman"/>
      <w:sz w:val="24"/>
      <w:szCs w:val="20"/>
      <w:lang w:eastAsia="ru-RU"/>
    </w:rPr>
  </w:style>
  <w:style w:type="paragraph" w:customStyle="1" w:styleId="msonormal0">
    <w:name w:val="msonormal"/>
    <w:basedOn w:val="a0"/>
    <w:rsid w:val="00C249D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numbering" w:customStyle="1" w:styleId="13">
    <w:name w:val="Нет списка1"/>
    <w:next w:val="a3"/>
    <w:uiPriority w:val="99"/>
    <w:semiHidden/>
    <w:unhideWhenUsed/>
    <w:rsid w:val="00693669"/>
  </w:style>
  <w:style w:type="character" w:customStyle="1" w:styleId="FontStyle463">
    <w:name w:val="Font Style463"/>
    <w:uiPriority w:val="99"/>
    <w:rsid w:val="0069366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2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7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5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25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63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6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458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285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15234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18F10-A235-4364-A5F6-7312663ED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33</Pages>
  <Words>12588</Words>
  <Characters>71754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Горшкова</dc:creator>
  <cp:lastModifiedBy>Шакиров Вагиз Равильевич</cp:lastModifiedBy>
  <cp:revision>171</cp:revision>
  <cp:lastPrinted>2020-10-12T09:48:00Z</cp:lastPrinted>
  <dcterms:created xsi:type="dcterms:W3CDTF">2020-08-28T07:39:00Z</dcterms:created>
  <dcterms:modified xsi:type="dcterms:W3CDTF">2021-04-19T07:51:00Z</dcterms:modified>
</cp:coreProperties>
</file>